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13" w:rsidRPr="00512ED1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512ED1">
        <w:rPr>
          <w:b/>
          <w:sz w:val="22"/>
          <w:szCs w:val="22"/>
        </w:rPr>
        <w:t xml:space="preserve">Протокол заседания тендерной комиссии по </w:t>
      </w:r>
      <w:r w:rsidR="00393F1E" w:rsidRPr="00512ED1">
        <w:rPr>
          <w:b/>
          <w:sz w:val="22"/>
          <w:szCs w:val="22"/>
        </w:rPr>
        <w:t xml:space="preserve">подведению итогов </w:t>
      </w:r>
      <w:r w:rsidRPr="00512ED1">
        <w:rPr>
          <w:b/>
          <w:sz w:val="22"/>
          <w:szCs w:val="22"/>
        </w:rPr>
        <w:t>тендер</w:t>
      </w:r>
      <w:r w:rsidR="00393F1E" w:rsidRPr="00512ED1">
        <w:rPr>
          <w:b/>
          <w:sz w:val="22"/>
          <w:szCs w:val="22"/>
        </w:rPr>
        <w:t>а</w:t>
      </w:r>
      <w:r w:rsidRPr="00512ED1">
        <w:rPr>
          <w:b/>
          <w:sz w:val="22"/>
          <w:szCs w:val="22"/>
        </w:rPr>
        <w:t xml:space="preserve"> по закупу </w:t>
      </w:r>
      <w:r w:rsidR="0087552D">
        <w:rPr>
          <w:b/>
          <w:sz w:val="22"/>
          <w:szCs w:val="22"/>
        </w:rPr>
        <w:t>лекарственных средств</w:t>
      </w:r>
    </w:p>
    <w:p w:rsidR="00957CA0" w:rsidRPr="00512ED1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512ED1">
        <w:rPr>
          <w:b/>
          <w:sz w:val="22"/>
          <w:szCs w:val="22"/>
        </w:rPr>
        <w:t>№</w:t>
      </w:r>
      <w:r w:rsidR="00E15277">
        <w:rPr>
          <w:b/>
          <w:sz w:val="22"/>
          <w:szCs w:val="22"/>
        </w:rPr>
        <w:t>И5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4"/>
        <w:gridCol w:w="4763"/>
      </w:tblGrid>
      <w:tr w:rsidR="00957CA0" w:rsidRPr="00374788" w:rsidTr="00E55493">
        <w:tc>
          <w:tcPr>
            <w:tcW w:w="4984" w:type="dxa"/>
          </w:tcPr>
          <w:p w:rsidR="00957CA0" w:rsidRPr="00512ED1" w:rsidRDefault="00957CA0" w:rsidP="00A20657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512ED1">
              <w:rPr>
                <w:sz w:val="22"/>
                <w:szCs w:val="22"/>
              </w:rPr>
              <w:t xml:space="preserve">Кабинет директора </w:t>
            </w:r>
          </w:p>
        </w:tc>
        <w:tc>
          <w:tcPr>
            <w:tcW w:w="4763" w:type="dxa"/>
          </w:tcPr>
          <w:p w:rsidR="00957CA0" w:rsidRPr="00F876D0" w:rsidRDefault="00E15277" w:rsidP="00E15277">
            <w:pPr>
              <w:pStyle w:val="a5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A473B0" w:rsidRPr="005A02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декабря</w:t>
            </w:r>
            <w:r w:rsidR="00957CA0" w:rsidRPr="005A02CC">
              <w:rPr>
                <w:sz w:val="22"/>
                <w:szCs w:val="22"/>
              </w:rPr>
              <w:t xml:space="preserve"> 201</w:t>
            </w:r>
            <w:r w:rsidR="00B61341" w:rsidRPr="005A02CC">
              <w:rPr>
                <w:sz w:val="22"/>
                <w:szCs w:val="22"/>
              </w:rPr>
              <w:t>9</w:t>
            </w:r>
            <w:r w:rsidR="00957CA0" w:rsidRPr="005A02CC">
              <w:rPr>
                <w:sz w:val="22"/>
                <w:szCs w:val="22"/>
              </w:rPr>
              <w:t>год</w:t>
            </w:r>
          </w:p>
        </w:tc>
      </w:tr>
    </w:tbl>
    <w:p w:rsidR="00E55493" w:rsidRPr="00E55493" w:rsidRDefault="00E55493" w:rsidP="00E55493">
      <w:pPr>
        <w:pStyle w:val="a8"/>
        <w:numPr>
          <w:ilvl w:val="0"/>
          <w:numId w:val="1"/>
        </w:numPr>
        <w:rPr>
          <w:sz w:val="24"/>
          <w:szCs w:val="24"/>
        </w:rPr>
      </w:pPr>
      <w:r w:rsidRPr="00512ED1">
        <w:rPr>
          <w:sz w:val="22"/>
          <w:szCs w:val="22"/>
        </w:rPr>
        <w:t>Тендерная комиссия в следующем составе</w:t>
      </w:r>
      <w:r w:rsidRPr="00E55493">
        <w:rPr>
          <w:sz w:val="24"/>
          <w:szCs w:val="24"/>
        </w:rPr>
        <w:t>:</w:t>
      </w:r>
    </w:p>
    <w:p w:rsidR="00E55493" w:rsidRDefault="00E55493"/>
    <w:tbl>
      <w:tblPr>
        <w:tblW w:w="9061" w:type="dxa"/>
        <w:tblInd w:w="403" w:type="dxa"/>
        <w:tblLook w:val="01E0"/>
      </w:tblPr>
      <w:tblGrid>
        <w:gridCol w:w="3085"/>
        <w:gridCol w:w="1980"/>
        <w:gridCol w:w="3996"/>
      </w:tblGrid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E55493" w:rsidRPr="00512ED1" w:rsidRDefault="00E55493" w:rsidP="009C09DB">
            <w:pPr>
              <w:jc w:val="both"/>
            </w:pPr>
            <w:r w:rsidRPr="00512ED1">
              <w:t>Кодасбаев А.Т.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rPr>
                <w:lang w:val="kk-KZ"/>
              </w:rPr>
              <w:t>Директор</w:t>
            </w:r>
            <w:r w:rsidR="00336787">
              <w:rPr>
                <w:lang w:val="kk-KZ"/>
              </w:rPr>
              <w:t xml:space="preserve"> </w:t>
            </w:r>
            <w:r w:rsidR="00336787" w:rsidRPr="00336787">
              <w:rPr>
                <w:i/>
                <w:szCs w:val="22"/>
                <w:lang w:val="kk-KZ"/>
              </w:rPr>
              <w:t xml:space="preserve">(служебная командировка  </w:t>
            </w:r>
            <w:r w:rsidR="00336787">
              <w:rPr>
                <w:i/>
                <w:szCs w:val="22"/>
                <w:lang w:val="kk-KZ"/>
              </w:rPr>
              <w:t xml:space="preserve"> </w:t>
            </w:r>
            <w:r w:rsidR="00336787" w:rsidRPr="00336787">
              <w:rPr>
                <w:i/>
                <w:szCs w:val="22"/>
                <w:lang w:val="kk-KZ"/>
              </w:rPr>
              <w:t>№205-н от 29.11.2019г.)</w:t>
            </w:r>
          </w:p>
        </w:tc>
      </w:tr>
      <w:tr w:rsidR="00E55493" w:rsidRPr="00512ED1" w:rsidTr="00E55493">
        <w:trPr>
          <w:trHeight w:val="1208"/>
        </w:trPr>
        <w:tc>
          <w:tcPr>
            <w:tcW w:w="3085" w:type="dxa"/>
          </w:tcPr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Заместитель председателя тендерной комиссии</w:t>
            </w:r>
          </w:p>
          <w:p w:rsidR="00E55493" w:rsidRPr="00512ED1" w:rsidRDefault="00E55493" w:rsidP="009C09DB">
            <w:pPr>
              <w:jc w:val="both"/>
              <w:rPr>
                <w:b/>
              </w:rPr>
            </w:pPr>
          </w:p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Члены тендерной комиссии</w:t>
            </w:r>
          </w:p>
        </w:tc>
        <w:tc>
          <w:tcPr>
            <w:tcW w:w="1980" w:type="dxa"/>
          </w:tcPr>
          <w:p w:rsidR="00E55493" w:rsidRPr="00512ED1" w:rsidRDefault="00DC34EE" w:rsidP="009C09DB">
            <w:pPr>
              <w:jc w:val="both"/>
            </w:pPr>
            <w:r w:rsidRPr="00512ED1">
              <w:rPr>
                <w:lang w:val="kk-KZ"/>
              </w:rPr>
              <w:t>Кенжебаев А.М.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t>Заместитель директора по лечебной работе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right"/>
            </w:pPr>
            <w:r w:rsidRPr="00512ED1">
              <w:t>1</w:t>
            </w:r>
          </w:p>
        </w:tc>
        <w:tc>
          <w:tcPr>
            <w:tcW w:w="1980" w:type="dxa"/>
          </w:tcPr>
          <w:p w:rsidR="00E55493" w:rsidRPr="00512ED1" w:rsidRDefault="00CB5285" w:rsidP="009C09DB">
            <w:pPr>
              <w:jc w:val="both"/>
            </w:pPr>
            <w:r w:rsidRPr="00CB5285">
              <w:rPr>
                <w:szCs w:val="22"/>
              </w:rPr>
              <w:t>Амирсеитова Р.Ж.</w:t>
            </w:r>
          </w:p>
        </w:tc>
        <w:tc>
          <w:tcPr>
            <w:tcW w:w="3996" w:type="dxa"/>
          </w:tcPr>
          <w:p w:rsidR="00E55493" w:rsidRPr="00512ED1" w:rsidRDefault="00CB5285" w:rsidP="009C09DB">
            <w:pPr>
              <w:jc w:val="both"/>
            </w:pPr>
            <w:r w:rsidRPr="00512ED1">
              <w:t>Главный бухгалтер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E55493">
            <w:pPr>
              <w:jc w:val="right"/>
            </w:pPr>
            <w:r w:rsidRPr="00512ED1">
              <w:t>2</w:t>
            </w:r>
          </w:p>
        </w:tc>
        <w:tc>
          <w:tcPr>
            <w:tcW w:w="1980" w:type="dxa"/>
          </w:tcPr>
          <w:p w:rsidR="00E55493" w:rsidRPr="00CB5285" w:rsidRDefault="00CB5285" w:rsidP="009C09DB">
            <w:pPr>
              <w:jc w:val="both"/>
            </w:pPr>
            <w:r w:rsidRPr="00CB5285">
              <w:rPr>
                <w:szCs w:val="22"/>
              </w:rPr>
              <w:t>Рахимбердиев Ж.К.</w:t>
            </w:r>
          </w:p>
        </w:tc>
        <w:tc>
          <w:tcPr>
            <w:tcW w:w="3996" w:type="dxa"/>
          </w:tcPr>
          <w:p w:rsidR="00E55493" w:rsidRPr="00CB5285" w:rsidRDefault="00CB5285" w:rsidP="009C09DB">
            <w:pPr>
              <w:jc w:val="both"/>
            </w:pPr>
            <w:r w:rsidRPr="00CB5285">
              <w:rPr>
                <w:szCs w:val="22"/>
              </w:rPr>
              <w:t>Начальник отдела по государственным закупкам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right"/>
            </w:pPr>
            <w:r w:rsidRPr="00512ED1">
              <w:t>3</w:t>
            </w:r>
          </w:p>
        </w:tc>
        <w:tc>
          <w:tcPr>
            <w:tcW w:w="1980" w:type="dxa"/>
          </w:tcPr>
          <w:p w:rsidR="00E55493" w:rsidRPr="00512ED1" w:rsidRDefault="00E15277" w:rsidP="009C09DB">
            <w:pPr>
              <w:jc w:val="both"/>
            </w:pPr>
            <w:r w:rsidRPr="00E15277">
              <w:rPr>
                <w:szCs w:val="22"/>
                <w:lang w:val="kk-KZ"/>
              </w:rPr>
              <w:t>Шепшелевич Ю.В.</w:t>
            </w:r>
          </w:p>
        </w:tc>
        <w:tc>
          <w:tcPr>
            <w:tcW w:w="3996" w:type="dxa"/>
          </w:tcPr>
          <w:p w:rsidR="00E55493" w:rsidRPr="00512ED1" w:rsidRDefault="00E55493" w:rsidP="00E15277">
            <w:pPr>
              <w:jc w:val="both"/>
            </w:pPr>
            <w:r w:rsidRPr="00512ED1">
              <w:t>Заведующ</w:t>
            </w:r>
            <w:r w:rsidR="0087552D">
              <w:t xml:space="preserve">ая </w:t>
            </w:r>
            <w:r w:rsidR="00E15277">
              <w:t>КДЛ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rPr>
                <w:b/>
              </w:rPr>
            </w:pPr>
            <w:r w:rsidRPr="00512ED1">
              <w:rPr>
                <w:b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E55493" w:rsidRPr="00680E56" w:rsidRDefault="00680E56" w:rsidP="00E15277">
            <w:pPr>
              <w:jc w:val="both"/>
            </w:pPr>
            <w:r w:rsidRPr="00680E56">
              <w:rPr>
                <w:szCs w:val="22"/>
              </w:rPr>
              <w:t>Жапар</w:t>
            </w:r>
            <w:r w:rsidR="00E15277">
              <w:rPr>
                <w:szCs w:val="22"/>
                <w:lang w:val="kk-KZ"/>
              </w:rPr>
              <w:t>кул С.А</w:t>
            </w:r>
            <w:r w:rsidRPr="00680E56">
              <w:rPr>
                <w:szCs w:val="22"/>
                <w:lang w:val="kk-KZ"/>
              </w:rPr>
              <w:t>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t>Менеджер по государственным закупкам</w:t>
            </w:r>
          </w:p>
        </w:tc>
      </w:tr>
    </w:tbl>
    <w:p w:rsidR="00E55493" w:rsidRDefault="00E15277" w:rsidP="00E5549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CB5285" w:rsidRPr="005A02CC">
        <w:rPr>
          <w:sz w:val="22"/>
          <w:szCs w:val="22"/>
        </w:rPr>
        <w:t xml:space="preserve"> </w:t>
      </w:r>
      <w:r>
        <w:rPr>
          <w:sz w:val="22"/>
          <w:szCs w:val="22"/>
        </w:rPr>
        <w:t>декабря</w:t>
      </w:r>
      <w:r w:rsidR="00E55493" w:rsidRPr="00153DE8">
        <w:rPr>
          <w:sz w:val="22"/>
          <w:szCs w:val="22"/>
        </w:rPr>
        <w:t xml:space="preserve"> 201</w:t>
      </w:r>
      <w:r w:rsidR="00B61341" w:rsidRPr="00153DE8">
        <w:rPr>
          <w:sz w:val="22"/>
          <w:szCs w:val="22"/>
        </w:rPr>
        <w:t>9</w:t>
      </w:r>
      <w:r w:rsidR="00CB5285" w:rsidRPr="00153DE8">
        <w:rPr>
          <w:sz w:val="22"/>
          <w:szCs w:val="22"/>
        </w:rPr>
        <w:t xml:space="preserve"> </w:t>
      </w:r>
      <w:r w:rsidR="00E55493" w:rsidRPr="00153DE8">
        <w:rPr>
          <w:sz w:val="22"/>
          <w:szCs w:val="22"/>
        </w:rPr>
        <w:t>года в 1</w:t>
      </w:r>
      <w:r w:rsidR="008C056F" w:rsidRPr="00153DE8">
        <w:rPr>
          <w:sz w:val="22"/>
          <w:szCs w:val="22"/>
        </w:rPr>
        <w:t>0</w:t>
      </w:r>
      <w:r w:rsidR="00E55493" w:rsidRPr="00153DE8">
        <w:rPr>
          <w:sz w:val="22"/>
          <w:szCs w:val="22"/>
        </w:rPr>
        <w:t>-00</w:t>
      </w:r>
      <w:r w:rsidR="00E55493" w:rsidRPr="00512ED1">
        <w:rPr>
          <w:sz w:val="22"/>
          <w:szCs w:val="22"/>
        </w:rPr>
        <w:t xml:space="preserve"> часов в </w:t>
      </w:r>
      <w:r w:rsidR="00B61341">
        <w:rPr>
          <w:sz w:val="22"/>
          <w:szCs w:val="22"/>
        </w:rPr>
        <w:t>кабинете директора</w:t>
      </w:r>
      <w:r w:rsidR="00E55493" w:rsidRPr="00512ED1">
        <w:rPr>
          <w:sz w:val="22"/>
          <w:szCs w:val="22"/>
        </w:rPr>
        <w:t xml:space="preserve">, расположенном по адресу: г. Алматы, ул. Толе би, 93, 2 этаж, произвела процедуру  </w:t>
      </w:r>
      <w:r w:rsidR="00043435" w:rsidRPr="00512ED1">
        <w:rPr>
          <w:sz w:val="22"/>
          <w:szCs w:val="22"/>
        </w:rPr>
        <w:t xml:space="preserve">допуска </w:t>
      </w:r>
      <w:r w:rsidR="00E55493" w:rsidRPr="00512ED1">
        <w:rPr>
          <w:sz w:val="22"/>
          <w:szCs w:val="22"/>
        </w:rPr>
        <w:t>тендерны</w:t>
      </w:r>
      <w:r w:rsidR="00043435" w:rsidRPr="00512ED1">
        <w:rPr>
          <w:sz w:val="22"/>
          <w:szCs w:val="22"/>
        </w:rPr>
        <w:t>х заявок, представленных</w:t>
      </w:r>
      <w:r w:rsidR="00E55493" w:rsidRPr="00512ED1">
        <w:rPr>
          <w:sz w:val="22"/>
          <w:szCs w:val="22"/>
        </w:rPr>
        <w:t xml:space="preserve"> для участия в тендере по закупу </w:t>
      </w:r>
      <w:r>
        <w:rPr>
          <w:b/>
          <w:sz w:val="22"/>
          <w:szCs w:val="22"/>
          <w:u w:val="single"/>
        </w:rPr>
        <w:t>медицинских изделий</w:t>
      </w:r>
      <w:r w:rsidR="00CB5285" w:rsidRPr="00CB5285">
        <w:rPr>
          <w:b/>
          <w:sz w:val="22"/>
          <w:szCs w:val="22"/>
        </w:rPr>
        <w:t xml:space="preserve"> </w:t>
      </w:r>
      <w:r w:rsidR="00043435" w:rsidRPr="00512ED1">
        <w:rPr>
          <w:sz w:val="22"/>
          <w:szCs w:val="22"/>
        </w:rPr>
        <w:t xml:space="preserve">и подвела итоги </w:t>
      </w:r>
      <w:r w:rsidR="00E55493" w:rsidRPr="00512ED1">
        <w:rPr>
          <w:sz w:val="22"/>
          <w:szCs w:val="22"/>
        </w:rPr>
        <w:t xml:space="preserve">в соответствии с </w:t>
      </w:r>
      <w:r w:rsidR="006C61F2" w:rsidRPr="001F22A3">
        <w:rPr>
          <w:sz w:val="22"/>
          <w:szCs w:val="22"/>
        </w:rPr>
        <w:t>Правилами организации и проведения закупа лекарственных средств</w:t>
      </w:r>
      <w:r w:rsidR="006C61F2">
        <w:rPr>
          <w:sz w:val="22"/>
          <w:szCs w:val="22"/>
        </w:rPr>
        <w:t xml:space="preserve"> и медицинских изделий, фармацевтических услуг</w:t>
      </w:r>
      <w:r w:rsidR="006C61F2" w:rsidRPr="001F22A3">
        <w:rPr>
          <w:sz w:val="22"/>
          <w:szCs w:val="22"/>
        </w:rPr>
        <w:t xml:space="preserve">, утвержденными постановлением Правительства Республики Казахстан от 30 октября 2009 года № 1729 (далее - </w:t>
      </w:r>
      <w:r w:rsidR="006C61F2" w:rsidRPr="001F22A3">
        <w:rPr>
          <w:i/>
          <w:sz w:val="22"/>
          <w:szCs w:val="22"/>
        </w:rPr>
        <w:t>Правила</w:t>
      </w:r>
      <w:r w:rsidR="006C61F2" w:rsidRPr="001F22A3">
        <w:rPr>
          <w:sz w:val="22"/>
          <w:szCs w:val="22"/>
        </w:rPr>
        <w:t>)</w:t>
      </w:r>
      <w:r w:rsidR="00C97D62" w:rsidRPr="00512ED1">
        <w:rPr>
          <w:sz w:val="22"/>
          <w:szCs w:val="22"/>
        </w:rPr>
        <w:t xml:space="preserve"> и подведению итогов</w:t>
      </w:r>
      <w:r w:rsidR="00043435" w:rsidRPr="00512ED1">
        <w:rPr>
          <w:sz w:val="22"/>
          <w:szCs w:val="22"/>
        </w:rPr>
        <w:t xml:space="preserve"> по следующим лотам:</w:t>
      </w:r>
    </w:p>
    <w:tbl>
      <w:tblPr>
        <w:tblW w:w="9650" w:type="dxa"/>
        <w:tblInd w:w="97" w:type="dxa"/>
        <w:tblLook w:val="04A0"/>
      </w:tblPr>
      <w:tblGrid>
        <w:gridCol w:w="627"/>
        <w:gridCol w:w="6614"/>
        <w:gridCol w:w="2409"/>
      </w:tblGrid>
      <w:tr w:rsidR="001E38C4" w:rsidRPr="00F14344" w:rsidTr="00203FF1">
        <w:trPr>
          <w:trHeight w:val="76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8C4" w:rsidRPr="00F14344" w:rsidRDefault="001E38C4" w:rsidP="00203FF1">
            <w:pPr>
              <w:jc w:val="center"/>
              <w:rPr>
                <w:b/>
                <w:bCs/>
                <w:color w:val="000000"/>
              </w:rPr>
            </w:pPr>
            <w:r w:rsidRPr="00F14344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6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8C4" w:rsidRPr="00F14344" w:rsidRDefault="001E38C4" w:rsidP="00203FF1">
            <w:pPr>
              <w:jc w:val="center"/>
              <w:rPr>
                <w:b/>
                <w:bCs/>
                <w:color w:val="000000"/>
              </w:rPr>
            </w:pPr>
            <w:r w:rsidRPr="0080240B">
              <w:rPr>
                <w:b/>
                <w:color w:val="000000"/>
              </w:rPr>
              <w:t>Наименование лота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8C4" w:rsidRPr="00F14344" w:rsidRDefault="001E38C4" w:rsidP="00203FF1">
            <w:pPr>
              <w:jc w:val="center"/>
              <w:rPr>
                <w:b/>
                <w:bCs/>
              </w:rPr>
            </w:pPr>
            <w:r w:rsidRPr="00F14344">
              <w:rPr>
                <w:b/>
                <w:bCs/>
              </w:rPr>
              <w:t xml:space="preserve"> </w:t>
            </w:r>
            <w:r w:rsidRPr="0080240B">
              <w:rPr>
                <w:b/>
                <w:color w:val="000000"/>
              </w:rPr>
              <w:t>Сумма, тенге</w:t>
            </w:r>
          </w:p>
        </w:tc>
      </w:tr>
      <w:tr w:rsidR="00E15277" w:rsidRPr="00F14344" w:rsidTr="00203FF1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277" w:rsidRPr="00F14344" w:rsidRDefault="00E15277" w:rsidP="00986E23">
            <w:pPr>
              <w:jc w:val="center"/>
              <w:rPr>
                <w:color w:val="000000"/>
              </w:rPr>
            </w:pPr>
            <w:r w:rsidRPr="00F14344">
              <w:rPr>
                <w:color w:val="000000"/>
              </w:rPr>
              <w:t>1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277" w:rsidRPr="00F14344" w:rsidRDefault="00E15277" w:rsidP="00986E23">
            <w:pPr>
              <w:rPr>
                <w:color w:val="000000"/>
              </w:rPr>
            </w:pPr>
            <w:r w:rsidRPr="000D4362">
              <w:rPr>
                <w:color w:val="000000"/>
              </w:rPr>
              <w:t>Д-Димер высокочувствительный - HemosIL D-Dimer HS, (уп.: 3 фл. по 2 мл + 3 фл. по 8 мл + 2 фл. по 1 мл) из комплекта Анализатор автоматический коагулометрический для диагностики in vitro ACL TOP, модификации: ACL TOP 350 CTS, ACL TOP 550 CTS, ACL TOP 750, ACL TOP 750 CTS, ACL TOP 750 LAS  +2 +8 С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277" w:rsidRPr="000D4362" w:rsidRDefault="00E15277" w:rsidP="00986E23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592 500,00</w:t>
            </w:r>
          </w:p>
        </w:tc>
      </w:tr>
      <w:tr w:rsidR="00E15277" w:rsidRPr="00F14344" w:rsidTr="00203FF1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277" w:rsidRPr="000D4362" w:rsidRDefault="00E15277" w:rsidP="00986E23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277" w:rsidRPr="000D4362" w:rsidRDefault="00E15277" w:rsidP="00986E23">
            <w:pPr>
              <w:rPr>
                <w:color w:val="000000"/>
                <w:lang w:val="kk-KZ"/>
              </w:rPr>
            </w:pPr>
            <w:r w:rsidRPr="000D4362">
              <w:rPr>
                <w:color w:val="000000"/>
                <w:lang w:val="kk-KZ"/>
              </w:rPr>
              <w:t>Промывочный раствор - HemosIL Rinse Solution - раствор для промывки системы между измерениями из комплекта анализатор автоматический коагулометрический для диагностики in vitro ACL TOP, модификации: ACL TOP 300 CTS, ACL TOP 500 CTS, ACL TOP 700 CTS с принадлежностями 1x4л +15 +25 C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277" w:rsidRPr="000D4362" w:rsidRDefault="00E15277" w:rsidP="00986E23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2 371 550,00</w:t>
            </w:r>
          </w:p>
        </w:tc>
      </w:tr>
      <w:tr w:rsidR="00E15277" w:rsidRPr="00F14344" w:rsidTr="00203FF1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277" w:rsidRPr="00F14344" w:rsidRDefault="00E15277" w:rsidP="00203FF1">
            <w:pPr>
              <w:jc w:val="center"/>
              <w:rPr>
                <w:color w:val="000000"/>
              </w:rPr>
            </w:pPr>
            <w:r w:rsidRPr="00F14344">
              <w:rPr>
                <w:color w:val="000000"/>
              </w:rPr>
              <w:t> 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277" w:rsidRPr="00F14344" w:rsidRDefault="00E15277" w:rsidP="00203FF1">
            <w:pPr>
              <w:rPr>
                <w:b/>
                <w:bCs/>
                <w:color w:val="000000"/>
              </w:rPr>
            </w:pPr>
            <w:r w:rsidRPr="00F14344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277" w:rsidRPr="00F14344" w:rsidRDefault="00E15277" w:rsidP="00203F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  <w:lang w:val="kk-KZ"/>
              </w:rPr>
              <w:t>2 964 050,00</w:t>
            </w:r>
          </w:p>
        </w:tc>
      </w:tr>
    </w:tbl>
    <w:p w:rsidR="00B61341" w:rsidRPr="00512ED1" w:rsidRDefault="00B61341" w:rsidP="00E55493">
      <w:pPr>
        <w:ind w:firstLine="567"/>
        <w:jc w:val="both"/>
        <w:rPr>
          <w:sz w:val="22"/>
          <w:szCs w:val="22"/>
        </w:rPr>
      </w:pPr>
    </w:p>
    <w:p w:rsidR="00E55493" w:rsidRDefault="00393F1E" w:rsidP="00E55493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C83FF5">
        <w:rPr>
          <w:sz w:val="22"/>
          <w:szCs w:val="22"/>
        </w:rPr>
        <w:t>Потенциальные поставщики, представившие тендерную заявку в установленные сроки</w:t>
      </w:r>
      <w:r w:rsidR="00E55493" w:rsidRPr="00C83FF5">
        <w:rPr>
          <w:sz w:val="22"/>
          <w:szCs w:val="22"/>
        </w:rPr>
        <w:t>:</w:t>
      </w:r>
    </w:p>
    <w:p w:rsidR="006C61F2" w:rsidRPr="00C83FF5" w:rsidRDefault="006C61F2" w:rsidP="006C61F2">
      <w:pPr>
        <w:pStyle w:val="a8"/>
        <w:tabs>
          <w:tab w:val="left" w:pos="0"/>
        </w:tabs>
        <w:ind w:left="360"/>
        <w:jc w:val="both"/>
        <w:rPr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0"/>
        <w:gridCol w:w="2801"/>
        <w:gridCol w:w="3969"/>
        <w:gridCol w:w="2409"/>
      </w:tblGrid>
      <w:tr w:rsidR="001E38C4" w:rsidRPr="00C707D1" w:rsidTr="00203FF1">
        <w:tc>
          <w:tcPr>
            <w:tcW w:w="460" w:type="dxa"/>
          </w:tcPr>
          <w:p w:rsidR="001E38C4" w:rsidRPr="00C707D1" w:rsidRDefault="001E38C4" w:rsidP="00203FF1">
            <w:pPr>
              <w:tabs>
                <w:tab w:val="left" w:pos="-107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 xml:space="preserve">№ </w:t>
            </w:r>
          </w:p>
          <w:p w:rsidR="001E38C4" w:rsidRPr="00C707D1" w:rsidRDefault="001E38C4" w:rsidP="00203FF1">
            <w:pPr>
              <w:tabs>
                <w:tab w:val="left" w:pos="-249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>п/п</w:t>
            </w:r>
          </w:p>
        </w:tc>
        <w:tc>
          <w:tcPr>
            <w:tcW w:w="2801" w:type="dxa"/>
          </w:tcPr>
          <w:p w:rsidR="001E38C4" w:rsidRPr="00C707D1" w:rsidRDefault="001E38C4" w:rsidP="00203FF1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969" w:type="dxa"/>
          </w:tcPr>
          <w:p w:rsidR="001E38C4" w:rsidRPr="00C707D1" w:rsidRDefault="001E38C4" w:rsidP="00203FF1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409" w:type="dxa"/>
          </w:tcPr>
          <w:p w:rsidR="001E38C4" w:rsidRDefault="001E38C4" w:rsidP="00203FF1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Дата и время </w:t>
            </w:r>
          </w:p>
          <w:p w:rsidR="001E38C4" w:rsidRDefault="001E38C4" w:rsidP="00203FF1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1E38C4" w:rsidRPr="00C707D1" w:rsidRDefault="001E38C4" w:rsidP="00203FF1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 заявки</w:t>
            </w:r>
          </w:p>
        </w:tc>
      </w:tr>
      <w:tr w:rsidR="00E15277" w:rsidRPr="00C707D1" w:rsidTr="00AB4FE2">
        <w:tc>
          <w:tcPr>
            <w:tcW w:w="460" w:type="dxa"/>
          </w:tcPr>
          <w:p w:rsidR="00E15277" w:rsidRPr="009D595A" w:rsidRDefault="00E15277" w:rsidP="007E0F1B">
            <w:pPr>
              <w:tabs>
                <w:tab w:val="left" w:pos="-107"/>
              </w:tabs>
              <w:ind w:right="-142"/>
              <w:jc w:val="center"/>
            </w:pPr>
            <w:r w:rsidRPr="009D595A">
              <w:t>1</w:t>
            </w:r>
          </w:p>
        </w:tc>
        <w:tc>
          <w:tcPr>
            <w:tcW w:w="2801" w:type="dxa"/>
          </w:tcPr>
          <w:p w:rsidR="00E15277" w:rsidRPr="00B85B7C" w:rsidRDefault="00E15277" w:rsidP="00986E23">
            <w:r>
              <w:t>ТОО</w:t>
            </w:r>
            <w:r>
              <w:rPr>
                <w:lang w:val="kk-KZ"/>
              </w:rPr>
              <w:t xml:space="preserve"> НПФ</w:t>
            </w:r>
            <w:r>
              <w:t xml:space="preserve"> «</w:t>
            </w:r>
            <w:r>
              <w:rPr>
                <w:lang w:val="kk-KZ"/>
              </w:rPr>
              <w:t>Медилэнд</w:t>
            </w:r>
            <w:r>
              <w:t>»</w:t>
            </w:r>
          </w:p>
        </w:tc>
        <w:tc>
          <w:tcPr>
            <w:tcW w:w="3969" w:type="dxa"/>
          </w:tcPr>
          <w:p w:rsidR="00E15277" w:rsidRPr="00F055E1" w:rsidRDefault="00E15277" w:rsidP="00986E23">
            <w:r>
              <w:t>г.</w:t>
            </w:r>
            <w:r>
              <w:rPr>
                <w:lang w:val="kk-KZ"/>
              </w:rPr>
              <w:t xml:space="preserve">Алматы, </w:t>
            </w:r>
            <w:r>
              <w:t>пр. Райымбек, д. 417А, н.п.1.</w:t>
            </w:r>
            <w:r>
              <w:rPr>
                <w:lang w:val="kk-KZ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:rsidR="00E15277" w:rsidRPr="009D595A" w:rsidRDefault="00E15277" w:rsidP="00986E23">
            <w:pPr>
              <w:tabs>
                <w:tab w:val="left" w:pos="0"/>
              </w:tabs>
              <w:ind w:right="-142" w:firstLine="34"/>
              <w:jc w:val="center"/>
            </w:pPr>
            <w:r>
              <w:t>3.12.2019г. 08:10</w:t>
            </w:r>
          </w:p>
        </w:tc>
      </w:tr>
    </w:tbl>
    <w:p w:rsidR="00E55493" w:rsidRDefault="00E55493" w:rsidP="00E55493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</w:p>
    <w:p w:rsidR="00E55493" w:rsidRDefault="00E55493" w:rsidP="008949A7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rStyle w:val="s0"/>
          <w:sz w:val="22"/>
        </w:rPr>
      </w:pPr>
      <w:r w:rsidRPr="00C83FF5">
        <w:rPr>
          <w:sz w:val="22"/>
          <w:szCs w:val="24"/>
        </w:rPr>
        <w:t>Н</w:t>
      </w:r>
      <w:r w:rsidRPr="00C83FF5">
        <w:rPr>
          <w:rStyle w:val="s0"/>
          <w:sz w:val="22"/>
        </w:rPr>
        <w:t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поставщиков:</w:t>
      </w:r>
    </w:p>
    <w:p w:rsidR="006C61F2" w:rsidRPr="00C83FF5" w:rsidRDefault="006C61F2" w:rsidP="006C61F2">
      <w:pPr>
        <w:pStyle w:val="a8"/>
        <w:tabs>
          <w:tab w:val="left" w:pos="0"/>
        </w:tabs>
        <w:ind w:left="360"/>
        <w:jc w:val="both"/>
        <w:rPr>
          <w:rStyle w:val="s0"/>
          <w:sz w:val="22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724"/>
        <w:gridCol w:w="4678"/>
        <w:gridCol w:w="1843"/>
        <w:gridCol w:w="2409"/>
      </w:tblGrid>
      <w:tr w:rsidR="00C44D32" w:rsidRPr="00626F7C" w:rsidTr="005234AA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4D32" w:rsidRPr="005234AA" w:rsidRDefault="00C44D32" w:rsidP="00C44D32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234AA">
              <w:rPr>
                <w:b/>
                <w:color w:val="000000"/>
                <w:szCs w:val="16"/>
              </w:rPr>
              <w:t>№ лота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4D32" w:rsidRPr="005234AA" w:rsidRDefault="00C44D32" w:rsidP="00C44D32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234AA">
              <w:rPr>
                <w:b/>
                <w:color w:val="000000"/>
                <w:szCs w:val="16"/>
              </w:rPr>
              <w:t>Наименование лота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4D32" w:rsidRPr="005234AA" w:rsidRDefault="00C44D32" w:rsidP="00C44D32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234AA">
              <w:rPr>
                <w:b/>
                <w:bCs/>
                <w:color w:val="000000"/>
                <w:szCs w:val="16"/>
              </w:rPr>
              <w:t>Сумма, заявки потенциального поставщика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4D32" w:rsidRPr="005234AA" w:rsidRDefault="00C44D32" w:rsidP="00C44D32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234AA">
              <w:rPr>
                <w:b/>
                <w:szCs w:val="16"/>
              </w:rPr>
              <w:t>Наименование потенциального поставщика</w:t>
            </w:r>
          </w:p>
        </w:tc>
      </w:tr>
      <w:tr w:rsidR="00E15277" w:rsidRPr="00626F7C" w:rsidTr="005234AA">
        <w:trPr>
          <w:trHeight w:val="150"/>
        </w:trPr>
        <w:tc>
          <w:tcPr>
            <w:tcW w:w="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277" w:rsidRPr="00626F7C" w:rsidRDefault="00E15277" w:rsidP="00C44D3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67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277" w:rsidRPr="00335EC3" w:rsidRDefault="00E15277" w:rsidP="00203FF1">
            <w:pPr>
              <w:rPr>
                <w:color w:val="000000"/>
              </w:rPr>
            </w:pPr>
            <w:r w:rsidRPr="000D4362">
              <w:rPr>
                <w:color w:val="000000"/>
                <w:lang w:val="kk-KZ"/>
              </w:rPr>
              <w:t>Промывочный раствор - HemosIL Rinse Solution - раствор для промывки системы между измерениями из комплекта анализатор автоматический коагулометрический для диагностики in vitro ACL TOP, модификации: ACL TOP 300 CTS, ACL TOP 500 CTS, ACL TOP 700 CTS с принадлежностями 1x4л +15 +25 C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277" w:rsidRPr="005234AA" w:rsidRDefault="00E15277" w:rsidP="00C44D32">
            <w:pPr>
              <w:jc w:val="center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2 371 550,00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5277" w:rsidRPr="005234AA" w:rsidRDefault="00E15277" w:rsidP="00C44D32">
            <w:pPr>
              <w:jc w:val="center"/>
              <w:rPr>
                <w:color w:val="000000"/>
                <w:szCs w:val="16"/>
              </w:rPr>
            </w:pPr>
            <w:r>
              <w:t>ТОО</w:t>
            </w:r>
            <w:r>
              <w:rPr>
                <w:lang w:val="kk-KZ"/>
              </w:rPr>
              <w:t xml:space="preserve"> НПФ</w:t>
            </w:r>
            <w:r>
              <w:t xml:space="preserve"> «</w:t>
            </w:r>
            <w:r>
              <w:rPr>
                <w:lang w:val="kk-KZ"/>
              </w:rPr>
              <w:t>Медилэнд</w:t>
            </w:r>
            <w:r>
              <w:t>»</w:t>
            </w:r>
          </w:p>
        </w:tc>
      </w:tr>
    </w:tbl>
    <w:p w:rsidR="00B04693" w:rsidRDefault="00B04693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Style w:val="s0"/>
          <w:sz w:val="22"/>
        </w:rPr>
        <w:sectPr w:rsidR="00B04693" w:rsidSect="00B04693">
          <w:footerReference w:type="default" r:id="rId8"/>
          <w:pgSz w:w="11906" w:h="16838" w:code="9"/>
          <w:pgMar w:top="851" w:right="709" w:bottom="709" w:left="1418" w:header="680" w:footer="709" w:gutter="0"/>
          <w:cols w:space="708"/>
          <w:docGrid w:linePitch="360"/>
        </w:sectPr>
      </w:pPr>
    </w:p>
    <w:p w:rsidR="005E0262" w:rsidRPr="005E0262" w:rsidRDefault="00B04693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sz w:val="24"/>
          <w:szCs w:val="24"/>
        </w:rPr>
      </w:pPr>
      <w:r w:rsidRPr="00B04693">
        <w:rPr>
          <w:rStyle w:val="s0"/>
          <w:sz w:val="22"/>
        </w:rPr>
        <w:lastRenderedPageBreak/>
        <w:t>Потенциальные поставщики, тендерная заявка которых признана не соответствующей требованиям Правил и тендерной документации (далее - обозначено словом «нет»):</w:t>
      </w:r>
    </w:p>
    <w:tbl>
      <w:tblPr>
        <w:tblW w:w="15322" w:type="dxa"/>
        <w:tblInd w:w="95" w:type="dxa"/>
        <w:tblLayout w:type="fixed"/>
        <w:tblLook w:val="04A0"/>
      </w:tblPr>
      <w:tblGrid>
        <w:gridCol w:w="722"/>
        <w:gridCol w:w="2693"/>
        <w:gridCol w:w="2694"/>
        <w:gridCol w:w="2268"/>
        <w:gridCol w:w="1275"/>
        <w:gridCol w:w="1418"/>
        <w:gridCol w:w="1134"/>
        <w:gridCol w:w="1276"/>
        <w:gridCol w:w="1842"/>
      </w:tblGrid>
      <w:tr w:rsidR="00B04693" w:rsidRPr="00B04693" w:rsidTr="00575785">
        <w:trPr>
          <w:trHeight w:val="85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93" w:rsidRPr="005234AA" w:rsidRDefault="00B04693" w:rsidP="00B04693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234AA">
              <w:rPr>
                <w:b/>
                <w:bCs/>
                <w:color w:val="000000"/>
                <w:szCs w:val="16"/>
              </w:rPr>
              <w:t>№ Лота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4693" w:rsidRPr="005234AA" w:rsidRDefault="00B04693" w:rsidP="00B04693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234AA">
              <w:rPr>
                <w:b/>
                <w:bCs/>
                <w:color w:val="000000"/>
                <w:szCs w:val="16"/>
              </w:rPr>
              <w:t>Наименование лота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4693" w:rsidRPr="005234AA" w:rsidRDefault="00B04693" w:rsidP="00B04693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234AA">
              <w:rPr>
                <w:b/>
                <w:bCs/>
                <w:color w:val="000000"/>
                <w:szCs w:val="16"/>
              </w:rPr>
              <w:t>Наименование потенциального поставщика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4693" w:rsidRPr="005234AA" w:rsidRDefault="00B04693" w:rsidP="00B04693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234AA">
              <w:rPr>
                <w:b/>
                <w:bCs/>
                <w:color w:val="000000"/>
                <w:szCs w:val="16"/>
              </w:rPr>
              <w:t>Сумма, заявки потенциального поставщика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93" w:rsidRPr="005234AA" w:rsidRDefault="00B04693" w:rsidP="00B04693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234AA">
              <w:rPr>
                <w:b/>
                <w:bCs/>
                <w:color w:val="000000"/>
                <w:szCs w:val="16"/>
              </w:rPr>
              <w:t>Соответствие заявки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93" w:rsidRPr="005234AA" w:rsidRDefault="00B04693" w:rsidP="00B04693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234AA">
              <w:rPr>
                <w:b/>
                <w:bCs/>
                <w:color w:val="000000"/>
                <w:szCs w:val="16"/>
              </w:rPr>
              <w:t>Причина несоответствие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93" w:rsidRPr="005234AA" w:rsidRDefault="00B04693" w:rsidP="00B04693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234AA">
              <w:rPr>
                <w:b/>
                <w:bCs/>
                <w:color w:val="000000"/>
                <w:szCs w:val="16"/>
              </w:rPr>
              <w:t xml:space="preserve">Статус Лота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93" w:rsidRPr="005234AA" w:rsidRDefault="00B04693" w:rsidP="00B04693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234AA">
              <w:rPr>
                <w:b/>
                <w:bCs/>
                <w:color w:val="000000"/>
                <w:szCs w:val="16"/>
              </w:rPr>
              <w:t xml:space="preserve">Основание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693" w:rsidRPr="005234AA" w:rsidRDefault="00B04693" w:rsidP="00B04693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5234AA">
              <w:rPr>
                <w:b/>
                <w:bCs/>
                <w:color w:val="000000"/>
                <w:szCs w:val="16"/>
              </w:rPr>
              <w:t xml:space="preserve">Победитель </w:t>
            </w:r>
          </w:p>
        </w:tc>
      </w:tr>
      <w:tr w:rsidR="0062731D" w:rsidRPr="00B04693" w:rsidTr="00575785">
        <w:trPr>
          <w:trHeight w:val="85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31D" w:rsidRPr="0062731D" w:rsidRDefault="0062731D" w:rsidP="00B04693">
            <w:pPr>
              <w:jc w:val="center"/>
              <w:rPr>
                <w:bCs/>
                <w:color w:val="000000"/>
                <w:szCs w:val="16"/>
              </w:rPr>
            </w:pPr>
            <w:r w:rsidRPr="0062731D">
              <w:rPr>
                <w:bCs/>
                <w:color w:val="000000"/>
                <w:szCs w:val="16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31D" w:rsidRPr="005234AA" w:rsidRDefault="0062731D" w:rsidP="00B04693">
            <w:pPr>
              <w:jc w:val="center"/>
              <w:rPr>
                <w:b/>
                <w:bCs/>
                <w:color w:val="000000"/>
                <w:szCs w:val="16"/>
              </w:rPr>
            </w:pPr>
            <w:r w:rsidRPr="000D4362">
              <w:rPr>
                <w:color w:val="000000"/>
              </w:rPr>
              <w:t>Д-Димер высокочувствительный - HemosIL D-Dimer HS, (уп.: 3 фл. по 2 мл + 3 фл. по 8 мл + 2 фл. по 1 мл) из комплекта Анализатор автоматический коагулометрический для диагностики in vitro ACL TOP, модификации: ACL TOP 350 CTS, ACL TOP 550 CTS, ACL TOP 750, ACL TOP 750 CTS, ACL TOP 750 LAS  +2 +8 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31D" w:rsidRPr="005234AA" w:rsidRDefault="0062731D" w:rsidP="00B04693">
            <w:pPr>
              <w:jc w:val="center"/>
              <w:rPr>
                <w:b/>
                <w:bCs/>
                <w:color w:val="000000"/>
                <w:szCs w:val="16"/>
              </w:rPr>
            </w:pPr>
            <w:r>
              <w:rPr>
                <w:b/>
                <w:bCs/>
                <w:color w:val="000000"/>
                <w:szCs w:val="16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731D" w:rsidRPr="005234AA" w:rsidRDefault="0062731D" w:rsidP="00B04693">
            <w:pPr>
              <w:jc w:val="center"/>
              <w:rPr>
                <w:b/>
                <w:bCs/>
                <w:color w:val="000000"/>
                <w:szCs w:val="16"/>
              </w:rPr>
            </w:pPr>
            <w:r>
              <w:rPr>
                <w:b/>
                <w:bCs/>
                <w:color w:val="000000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31D" w:rsidRPr="005234AA" w:rsidRDefault="0062731D" w:rsidP="00B04693">
            <w:pPr>
              <w:jc w:val="center"/>
              <w:rPr>
                <w:b/>
                <w:bCs/>
                <w:color w:val="000000"/>
                <w:szCs w:val="16"/>
              </w:rPr>
            </w:pPr>
            <w:r>
              <w:rPr>
                <w:b/>
                <w:bCs/>
                <w:color w:val="000000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31D" w:rsidRPr="005234AA" w:rsidRDefault="0062731D" w:rsidP="00B04693">
            <w:pPr>
              <w:jc w:val="center"/>
              <w:rPr>
                <w:b/>
                <w:bCs/>
                <w:color w:val="000000"/>
                <w:szCs w:val="16"/>
              </w:rPr>
            </w:pPr>
            <w:r>
              <w:rPr>
                <w:b/>
                <w:bCs/>
                <w:color w:val="000000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31D" w:rsidRPr="0062731D" w:rsidRDefault="0062731D" w:rsidP="00B04693">
            <w:pPr>
              <w:jc w:val="center"/>
              <w:rPr>
                <w:bCs/>
                <w:color w:val="000000"/>
                <w:szCs w:val="16"/>
              </w:rPr>
            </w:pPr>
            <w:r w:rsidRPr="0062731D">
              <w:rPr>
                <w:bCs/>
                <w:color w:val="000000"/>
                <w:szCs w:val="16"/>
              </w:rPr>
              <w:t xml:space="preserve">закуп не состоялся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31D" w:rsidRPr="0062731D" w:rsidRDefault="0062731D" w:rsidP="00B04693">
            <w:pPr>
              <w:jc w:val="center"/>
              <w:rPr>
                <w:bCs/>
                <w:color w:val="000000"/>
                <w:szCs w:val="16"/>
              </w:rPr>
            </w:pPr>
            <w:r w:rsidRPr="0062731D">
              <w:rPr>
                <w:bCs/>
                <w:color w:val="000000"/>
                <w:szCs w:val="16"/>
              </w:rPr>
              <w:t>пп.1 п.84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31D" w:rsidRPr="00454711" w:rsidRDefault="00454711" w:rsidP="00B04693">
            <w:pPr>
              <w:jc w:val="center"/>
              <w:rPr>
                <w:bCs/>
                <w:color w:val="000000"/>
                <w:szCs w:val="16"/>
              </w:rPr>
            </w:pPr>
            <w:r w:rsidRPr="00454711">
              <w:rPr>
                <w:bCs/>
                <w:color w:val="000000"/>
                <w:szCs w:val="16"/>
              </w:rPr>
              <w:t>отсутствия представленных тендерных заявок</w:t>
            </w:r>
          </w:p>
        </w:tc>
      </w:tr>
      <w:tr w:rsidR="00E15277" w:rsidRPr="00B04693" w:rsidTr="00E15277">
        <w:trPr>
          <w:trHeight w:val="298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277" w:rsidRPr="00626F7C" w:rsidRDefault="00E15277" w:rsidP="005E2FD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277" w:rsidRPr="00F14344" w:rsidRDefault="00E15277" w:rsidP="005E2FD4">
            <w:pPr>
              <w:rPr>
                <w:color w:val="000000"/>
              </w:rPr>
            </w:pPr>
            <w:r w:rsidRPr="000D4362">
              <w:rPr>
                <w:color w:val="000000"/>
                <w:lang w:val="kk-KZ"/>
              </w:rPr>
              <w:t>Промывочный раствор - HemosIL Rinse Solution - раствор для промывки системы между измерениями из комплекта анализатор автоматический коагулометрический для диагностики in vitro ACL TOP, модификации: ACL TOP 300 CTS, ACL TOP 500 CTS, ACL TOP 700 CTS с принадлежностями 1x4л +15 +25 C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5277" w:rsidRPr="005234AA" w:rsidRDefault="00E15277" w:rsidP="007E0F1B">
            <w:pPr>
              <w:jc w:val="center"/>
              <w:rPr>
                <w:color w:val="000000"/>
                <w:szCs w:val="16"/>
              </w:rPr>
            </w:pPr>
            <w:r>
              <w:t>ТОО</w:t>
            </w:r>
            <w:r>
              <w:rPr>
                <w:lang w:val="kk-KZ"/>
              </w:rPr>
              <w:t xml:space="preserve"> НПФ</w:t>
            </w:r>
            <w:r>
              <w:t xml:space="preserve"> «</w:t>
            </w:r>
            <w:r>
              <w:rPr>
                <w:lang w:val="kk-KZ"/>
              </w:rPr>
              <w:t>Медилэнд</w:t>
            </w:r>
            <w:r>
              <w:t>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277" w:rsidRPr="005234AA" w:rsidRDefault="00E15277" w:rsidP="007E0F1B">
            <w:pPr>
              <w:jc w:val="center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2 371 550,00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277" w:rsidRPr="005234AA" w:rsidRDefault="00E15277" w:rsidP="00035643">
            <w:pPr>
              <w:jc w:val="center"/>
              <w:rPr>
                <w:color w:val="000000"/>
                <w:szCs w:val="16"/>
              </w:rPr>
            </w:pPr>
            <w:r w:rsidRPr="005234AA">
              <w:rPr>
                <w:color w:val="000000"/>
                <w:szCs w:val="16"/>
              </w:rPr>
              <w:t>да</w:t>
            </w:r>
          </w:p>
          <w:p w:rsidR="00E15277" w:rsidRPr="005234AA" w:rsidRDefault="00E15277" w:rsidP="00035643">
            <w:pPr>
              <w:jc w:val="center"/>
              <w:rPr>
                <w:color w:val="000000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277" w:rsidRPr="005234AA" w:rsidRDefault="00E15277" w:rsidP="00035643">
            <w:pPr>
              <w:jc w:val="center"/>
              <w:rPr>
                <w:color w:val="000000"/>
                <w:szCs w:val="16"/>
              </w:rPr>
            </w:pPr>
            <w:r w:rsidRPr="005234AA">
              <w:rPr>
                <w:color w:val="000000"/>
                <w:szCs w:val="16"/>
              </w:rPr>
              <w:t>соответствует</w:t>
            </w:r>
          </w:p>
          <w:p w:rsidR="00E15277" w:rsidRPr="005234AA" w:rsidRDefault="00E15277" w:rsidP="00035643">
            <w:pPr>
              <w:jc w:val="center"/>
              <w:rPr>
                <w:color w:val="000000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277" w:rsidRPr="005234AA" w:rsidRDefault="00E15277" w:rsidP="00CA7377">
            <w:pPr>
              <w:jc w:val="center"/>
              <w:rPr>
                <w:color w:val="000000"/>
                <w:szCs w:val="16"/>
              </w:rPr>
            </w:pPr>
            <w:r w:rsidRPr="005234AA">
              <w:rPr>
                <w:color w:val="000000"/>
                <w:szCs w:val="16"/>
              </w:rPr>
              <w:t>закуп состоялся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277" w:rsidRPr="005234AA" w:rsidRDefault="0062731D" w:rsidP="00CA7377">
            <w:pPr>
              <w:jc w:val="center"/>
              <w:rPr>
                <w:color w:val="000000"/>
                <w:szCs w:val="16"/>
              </w:rPr>
            </w:pPr>
            <w:r w:rsidRPr="0062731D">
              <w:rPr>
                <w:color w:val="000000"/>
                <w:szCs w:val="16"/>
              </w:rPr>
              <w:t>п.83 гл. 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277" w:rsidRPr="00B04693" w:rsidRDefault="00E15277" w:rsidP="00CA7377">
            <w:pPr>
              <w:jc w:val="center"/>
              <w:rPr>
                <w:color w:val="000000"/>
                <w:sz w:val="16"/>
                <w:szCs w:val="16"/>
              </w:rPr>
            </w:pPr>
            <w:r>
              <w:t>ТОО</w:t>
            </w:r>
            <w:r>
              <w:rPr>
                <w:lang w:val="kk-KZ"/>
              </w:rPr>
              <w:t xml:space="preserve"> НПФ</w:t>
            </w:r>
            <w:r>
              <w:t xml:space="preserve"> «</w:t>
            </w:r>
            <w:r>
              <w:rPr>
                <w:lang w:val="kk-KZ"/>
              </w:rPr>
              <w:t>Медилэнд</w:t>
            </w:r>
            <w:r>
              <w:t>»</w:t>
            </w:r>
          </w:p>
        </w:tc>
      </w:tr>
    </w:tbl>
    <w:p w:rsidR="00B04693" w:rsidRDefault="00B04693" w:rsidP="005E0262">
      <w:pPr>
        <w:tabs>
          <w:tab w:val="left" w:pos="0"/>
        </w:tabs>
        <w:jc w:val="both"/>
        <w:rPr>
          <w:sz w:val="24"/>
          <w:szCs w:val="24"/>
        </w:rPr>
        <w:sectPr w:rsidR="00B04693" w:rsidSect="00B04693">
          <w:pgSz w:w="16838" w:h="11906" w:orient="landscape" w:code="9"/>
          <w:pgMar w:top="851" w:right="851" w:bottom="709" w:left="709" w:header="680" w:footer="709" w:gutter="0"/>
          <w:cols w:space="708"/>
          <w:docGrid w:linePitch="360"/>
        </w:sectPr>
      </w:pPr>
    </w:p>
    <w:p w:rsidR="002F0599" w:rsidRPr="002F0599" w:rsidRDefault="00817F91" w:rsidP="00AB4FE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sz w:val="28"/>
          <w:szCs w:val="24"/>
        </w:rPr>
      </w:pPr>
      <w:r>
        <w:rPr>
          <w:sz w:val="24"/>
          <w:szCs w:val="24"/>
        </w:rPr>
        <w:lastRenderedPageBreak/>
        <w:t xml:space="preserve">Заявки на участие в тендере </w:t>
      </w:r>
      <w:r w:rsidR="002F0599">
        <w:rPr>
          <w:sz w:val="24"/>
          <w:szCs w:val="24"/>
        </w:rPr>
        <w:t xml:space="preserve">от потенциальных поставщиков с </w:t>
      </w:r>
      <w:r w:rsidR="002F0599" w:rsidRPr="002F0599">
        <w:rPr>
          <w:color w:val="000000"/>
          <w:spacing w:val="1"/>
          <w:sz w:val="24"/>
          <w:szCs w:val="24"/>
          <w:shd w:val="clear" w:color="auto" w:fill="FFFFFF"/>
        </w:rPr>
        <w:t>надлежащей производственной практики (GMP)</w:t>
      </w:r>
      <w:r w:rsidR="002F0599">
        <w:rPr>
          <w:color w:val="000000"/>
          <w:spacing w:val="1"/>
          <w:sz w:val="24"/>
          <w:szCs w:val="24"/>
          <w:shd w:val="clear" w:color="auto" w:fill="FFFFFF"/>
        </w:rPr>
        <w:t xml:space="preserve">, а также </w:t>
      </w:r>
      <w:r w:rsidR="002F0599" w:rsidRPr="002F0599">
        <w:rPr>
          <w:color w:val="000000"/>
          <w:spacing w:val="2"/>
          <w:sz w:val="24"/>
          <w:szCs w:val="22"/>
          <w:shd w:val="clear" w:color="auto" w:fill="FFFFFF"/>
        </w:rPr>
        <w:t>надлежащей дистрибьюторской практики (GDP)</w:t>
      </w:r>
      <w:r w:rsidR="002F0599">
        <w:rPr>
          <w:color w:val="000000"/>
          <w:spacing w:val="2"/>
          <w:sz w:val="24"/>
          <w:szCs w:val="22"/>
          <w:shd w:val="clear" w:color="auto" w:fill="FFFFFF"/>
        </w:rPr>
        <w:t xml:space="preserve">  поступали от </w:t>
      </w:r>
      <w:r w:rsidR="002F0599">
        <w:rPr>
          <w:sz w:val="24"/>
          <w:szCs w:val="24"/>
        </w:rPr>
        <w:t>следующих потенциальных поставщиков:</w:t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</w:p>
    <w:tbl>
      <w:tblPr>
        <w:tblW w:w="999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49"/>
        <w:gridCol w:w="4820"/>
        <w:gridCol w:w="2126"/>
        <w:gridCol w:w="1896"/>
      </w:tblGrid>
      <w:tr w:rsidR="000C0F4E" w:rsidRPr="00F87A10" w:rsidTr="000C0F4E">
        <w:trPr>
          <w:trHeight w:val="330"/>
        </w:trPr>
        <w:tc>
          <w:tcPr>
            <w:tcW w:w="1149" w:type="dxa"/>
            <w:vAlign w:val="center"/>
          </w:tcPr>
          <w:p w:rsidR="000C0F4E" w:rsidRPr="005234AA" w:rsidRDefault="000C0F4E" w:rsidP="005234AA">
            <w:pPr>
              <w:jc w:val="center"/>
              <w:rPr>
                <w:b/>
                <w:color w:val="000000"/>
              </w:rPr>
            </w:pPr>
            <w:r w:rsidRPr="005234AA">
              <w:rPr>
                <w:b/>
                <w:color w:val="000000"/>
              </w:rPr>
              <w:t>№п/п</w:t>
            </w:r>
          </w:p>
        </w:tc>
        <w:tc>
          <w:tcPr>
            <w:tcW w:w="4820" w:type="dxa"/>
          </w:tcPr>
          <w:p w:rsidR="000C0F4E" w:rsidRPr="005234AA" w:rsidRDefault="000C0F4E" w:rsidP="004970EA">
            <w:pPr>
              <w:jc w:val="center"/>
              <w:rPr>
                <w:b/>
                <w:color w:val="000000"/>
              </w:rPr>
            </w:pPr>
            <w:r w:rsidRPr="005234AA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2126" w:type="dxa"/>
            <w:vAlign w:val="center"/>
          </w:tcPr>
          <w:p w:rsidR="000C0F4E" w:rsidRPr="005234AA" w:rsidRDefault="000C0F4E" w:rsidP="002F0599">
            <w:pPr>
              <w:jc w:val="center"/>
              <w:rPr>
                <w:b/>
                <w:color w:val="000000"/>
              </w:rPr>
            </w:pPr>
            <w:r w:rsidRPr="005234AA">
              <w:rPr>
                <w:b/>
                <w:color w:val="000000"/>
              </w:rPr>
              <w:t>Практика</w:t>
            </w:r>
          </w:p>
        </w:tc>
        <w:tc>
          <w:tcPr>
            <w:tcW w:w="1896" w:type="dxa"/>
            <w:vAlign w:val="center"/>
          </w:tcPr>
          <w:p w:rsidR="000C0F4E" w:rsidRPr="005234AA" w:rsidRDefault="000C0F4E" w:rsidP="000C0F4E">
            <w:pPr>
              <w:jc w:val="center"/>
              <w:rPr>
                <w:b/>
                <w:color w:val="000000"/>
              </w:rPr>
            </w:pPr>
            <w:r w:rsidRPr="005234AA">
              <w:rPr>
                <w:b/>
                <w:color w:val="000000"/>
              </w:rPr>
              <w:t>Вид Практики</w:t>
            </w:r>
          </w:p>
        </w:tc>
      </w:tr>
      <w:tr w:rsidR="005234AA" w:rsidRPr="00F87A10" w:rsidTr="008E798F">
        <w:trPr>
          <w:trHeight w:val="330"/>
        </w:trPr>
        <w:tc>
          <w:tcPr>
            <w:tcW w:w="1149" w:type="dxa"/>
            <w:vAlign w:val="center"/>
          </w:tcPr>
          <w:p w:rsidR="005234AA" w:rsidRDefault="005234AA" w:rsidP="00C12DFE">
            <w:pPr>
              <w:jc w:val="center"/>
              <w:rPr>
                <w:color w:val="000000"/>
              </w:rPr>
            </w:pPr>
          </w:p>
        </w:tc>
        <w:tc>
          <w:tcPr>
            <w:tcW w:w="4820" w:type="dxa"/>
            <w:vAlign w:val="center"/>
          </w:tcPr>
          <w:p w:rsidR="005234AA" w:rsidRPr="005234AA" w:rsidRDefault="005234AA" w:rsidP="007E0F1B">
            <w:pPr>
              <w:jc w:val="center"/>
              <w:rPr>
                <w:color w:val="000000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5234AA" w:rsidRPr="00C01ADE" w:rsidRDefault="005234AA" w:rsidP="002F0599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96" w:type="dxa"/>
            <w:vAlign w:val="center"/>
          </w:tcPr>
          <w:p w:rsidR="005234AA" w:rsidRPr="000C0F4E" w:rsidRDefault="005234AA" w:rsidP="000C0F4E">
            <w:pPr>
              <w:jc w:val="center"/>
              <w:rPr>
                <w:color w:val="000000"/>
              </w:rPr>
            </w:pPr>
          </w:p>
        </w:tc>
      </w:tr>
    </w:tbl>
    <w:p w:rsidR="00C01ADE" w:rsidRPr="002F0599" w:rsidRDefault="00C01ADE" w:rsidP="002F0599">
      <w:pPr>
        <w:pStyle w:val="a8"/>
        <w:tabs>
          <w:tab w:val="left" w:pos="0"/>
        </w:tabs>
        <w:ind w:left="360"/>
        <w:jc w:val="both"/>
        <w:rPr>
          <w:sz w:val="28"/>
          <w:szCs w:val="24"/>
        </w:rPr>
      </w:pPr>
    </w:p>
    <w:p w:rsidR="005E0262" w:rsidRPr="00B2369E" w:rsidRDefault="005E0262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B2369E">
        <w:rPr>
          <w:sz w:val="24"/>
          <w:szCs w:val="24"/>
        </w:rPr>
        <w:t>При оценке и сопоставлении представленных заявок на предмет соответствия требуемой технической характеристике предлагаемых потенциальными поставщиками товаров Экспертная комиссия не привлекалась.</w:t>
      </w:r>
    </w:p>
    <w:p w:rsidR="008949A7" w:rsidRDefault="008949A7" w:rsidP="008949A7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</w:p>
    <w:p w:rsidR="00AB0A48" w:rsidRDefault="00AB0A48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503EC0">
        <w:rPr>
          <w:sz w:val="24"/>
          <w:szCs w:val="24"/>
        </w:rPr>
        <w:t xml:space="preserve">Тендерная комиссия по результатам оценки и сопоставления путем открытого голосования </w:t>
      </w:r>
      <w:r w:rsidRPr="00503EC0">
        <w:rPr>
          <w:b/>
          <w:sz w:val="24"/>
          <w:szCs w:val="24"/>
        </w:rPr>
        <w:t>РЕШИЛА</w:t>
      </w:r>
      <w:r>
        <w:rPr>
          <w:sz w:val="24"/>
          <w:szCs w:val="24"/>
        </w:rPr>
        <w:t>:</w:t>
      </w:r>
    </w:p>
    <w:p w:rsidR="00AB0A48" w:rsidRDefault="005234AA" w:rsidP="005234AA">
      <w:pPr>
        <w:ind w:firstLine="644"/>
        <w:jc w:val="both"/>
        <w:rPr>
          <w:sz w:val="24"/>
          <w:szCs w:val="24"/>
        </w:rPr>
      </w:pPr>
      <w:r w:rsidRPr="005234AA">
        <w:rPr>
          <w:b/>
          <w:sz w:val="24"/>
          <w:szCs w:val="24"/>
        </w:rPr>
        <w:t>7</w:t>
      </w:r>
      <w:r w:rsidR="008635D8">
        <w:rPr>
          <w:b/>
          <w:sz w:val="24"/>
          <w:szCs w:val="24"/>
        </w:rPr>
        <w:t xml:space="preserve">.1 </w:t>
      </w:r>
      <w:r w:rsidR="00AB0A48" w:rsidRPr="00A457DA">
        <w:rPr>
          <w:sz w:val="24"/>
          <w:szCs w:val="24"/>
        </w:rPr>
        <w:t xml:space="preserve">Признать тендер состоявшимся на сумму </w:t>
      </w:r>
      <w:r w:rsidR="0062731D" w:rsidRPr="0062731D">
        <w:rPr>
          <w:b/>
          <w:color w:val="000000"/>
          <w:sz w:val="24"/>
          <w:szCs w:val="16"/>
        </w:rPr>
        <w:t>2 371 550,00</w:t>
      </w:r>
      <w:r w:rsidR="00AB0A48" w:rsidRPr="0062731D">
        <w:rPr>
          <w:sz w:val="32"/>
          <w:szCs w:val="24"/>
        </w:rPr>
        <w:t xml:space="preserve"> </w:t>
      </w:r>
      <w:r w:rsidR="00AB0A48" w:rsidRPr="00100DB4">
        <w:rPr>
          <w:sz w:val="24"/>
          <w:szCs w:val="24"/>
        </w:rPr>
        <w:t>(</w:t>
      </w:r>
      <w:r w:rsidR="0062731D" w:rsidRPr="0062731D">
        <w:rPr>
          <w:sz w:val="24"/>
          <w:szCs w:val="24"/>
        </w:rPr>
        <w:t>два миллиона триста семьдесят одна тысяча пятьсот пятьдесят</w:t>
      </w:r>
      <w:r w:rsidR="00AB0A48" w:rsidRPr="00100DB4">
        <w:rPr>
          <w:sz w:val="24"/>
          <w:szCs w:val="24"/>
        </w:rPr>
        <w:t xml:space="preserve">) </w:t>
      </w:r>
      <w:r w:rsidR="00AB0A48" w:rsidRPr="00100DB4">
        <w:rPr>
          <w:b/>
          <w:sz w:val="24"/>
          <w:szCs w:val="24"/>
        </w:rPr>
        <w:t>тенге 00 тиын</w:t>
      </w:r>
      <w:r w:rsidR="00454711">
        <w:rPr>
          <w:sz w:val="24"/>
          <w:szCs w:val="24"/>
        </w:rPr>
        <w:t>;</w:t>
      </w:r>
    </w:p>
    <w:p w:rsidR="00454711" w:rsidRPr="00454711" w:rsidRDefault="00454711" w:rsidP="005234AA">
      <w:pPr>
        <w:ind w:firstLine="644"/>
        <w:jc w:val="both"/>
        <w:rPr>
          <w:b/>
          <w:sz w:val="24"/>
          <w:szCs w:val="24"/>
        </w:rPr>
      </w:pPr>
      <w:r w:rsidRPr="00454711">
        <w:rPr>
          <w:b/>
          <w:sz w:val="24"/>
          <w:szCs w:val="24"/>
        </w:rPr>
        <w:t>7.2</w:t>
      </w:r>
      <w:r>
        <w:rPr>
          <w:b/>
          <w:sz w:val="24"/>
          <w:szCs w:val="24"/>
        </w:rPr>
        <w:t xml:space="preserve"> </w:t>
      </w:r>
      <w:r w:rsidRPr="00A457DA">
        <w:rPr>
          <w:sz w:val="24"/>
          <w:szCs w:val="24"/>
        </w:rPr>
        <w:t xml:space="preserve">Признать тендер </w:t>
      </w:r>
      <w:r>
        <w:rPr>
          <w:sz w:val="24"/>
          <w:szCs w:val="24"/>
        </w:rPr>
        <w:t xml:space="preserve">не </w:t>
      </w:r>
      <w:r w:rsidRPr="00A457DA">
        <w:rPr>
          <w:sz w:val="24"/>
          <w:szCs w:val="24"/>
        </w:rPr>
        <w:t>состоявшимся на сумму</w:t>
      </w:r>
      <w:r>
        <w:rPr>
          <w:sz w:val="24"/>
          <w:szCs w:val="24"/>
        </w:rPr>
        <w:t xml:space="preserve"> </w:t>
      </w:r>
      <w:r w:rsidRPr="00454711">
        <w:rPr>
          <w:b/>
          <w:sz w:val="24"/>
          <w:szCs w:val="24"/>
        </w:rPr>
        <w:t>592 500,00</w:t>
      </w:r>
      <w:r>
        <w:rPr>
          <w:sz w:val="24"/>
          <w:szCs w:val="24"/>
        </w:rPr>
        <w:t xml:space="preserve"> (пятьсот девяносто две тысячи пятьсот) </w:t>
      </w:r>
      <w:r w:rsidRPr="00454711">
        <w:rPr>
          <w:b/>
          <w:sz w:val="24"/>
          <w:szCs w:val="24"/>
        </w:rPr>
        <w:t>тенге 00 тиын</w:t>
      </w:r>
      <w:r>
        <w:rPr>
          <w:sz w:val="24"/>
          <w:szCs w:val="24"/>
        </w:rPr>
        <w:t>.</w:t>
      </w:r>
    </w:p>
    <w:p w:rsidR="00B877D9" w:rsidRDefault="005234AA" w:rsidP="00AB0A48">
      <w:pPr>
        <w:ind w:left="644"/>
        <w:jc w:val="both"/>
        <w:rPr>
          <w:sz w:val="24"/>
          <w:szCs w:val="24"/>
        </w:rPr>
      </w:pPr>
      <w:r w:rsidRPr="005234AA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>.</w:t>
      </w:r>
      <w:r w:rsidR="00454711">
        <w:rPr>
          <w:b/>
          <w:sz w:val="24"/>
          <w:szCs w:val="24"/>
        </w:rPr>
        <w:t>3</w:t>
      </w:r>
      <w:r w:rsidR="00A457DA">
        <w:rPr>
          <w:b/>
          <w:sz w:val="24"/>
          <w:szCs w:val="24"/>
        </w:rPr>
        <w:t xml:space="preserve"> </w:t>
      </w:r>
      <w:r w:rsidR="00A457DA">
        <w:rPr>
          <w:sz w:val="24"/>
          <w:szCs w:val="24"/>
        </w:rPr>
        <w:t>Признать победител</w:t>
      </w:r>
      <w:r w:rsidR="00E31D62">
        <w:rPr>
          <w:sz w:val="24"/>
          <w:szCs w:val="24"/>
        </w:rPr>
        <w:t>ями тендера по следующим лотам</w:t>
      </w:r>
      <w:r w:rsidR="002713D0">
        <w:rPr>
          <w:sz w:val="24"/>
          <w:szCs w:val="24"/>
        </w:rPr>
        <w:t xml:space="preserve"> и </w:t>
      </w:r>
      <w:r w:rsidR="009F5650">
        <w:rPr>
          <w:sz w:val="24"/>
          <w:szCs w:val="24"/>
        </w:rPr>
        <w:t>следующих поставщиков</w:t>
      </w:r>
      <w:r w:rsidR="00E31D62">
        <w:rPr>
          <w:sz w:val="24"/>
          <w:szCs w:val="24"/>
        </w:rPr>
        <w:t>:</w:t>
      </w:r>
    </w:p>
    <w:tbl>
      <w:tblPr>
        <w:tblStyle w:val="a7"/>
        <w:tblW w:w="10173" w:type="dxa"/>
        <w:tblLayout w:type="fixed"/>
        <w:tblLook w:val="04A0"/>
      </w:tblPr>
      <w:tblGrid>
        <w:gridCol w:w="627"/>
        <w:gridCol w:w="3025"/>
        <w:gridCol w:w="1559"/>
        <w:gridCol w:w="1381"/>
        <w:gridCol w:w="1738"/>
        <w:gridCol w:w="1843"/>
      </w:tblGrid>
      <w:tr w:rsidR="002713D0" w:rsidRPr="00A95BE5" w:rsidTr="0062731D">
        <w:tc>
          <w:tcPr>
            <w:tcW w:w="627" w:type="dxa"/>
          </w:tcPr>
          <w:p w:rsidR="002713D0" w:rsidRPr="00A95BE5" w:rsidRDefault="002713D0" w:rsidP="009F5650">
            <w:pPr>
              <w:jc w:val="center"/>
              <w:rPr>
                <w:b/>
              </w:rPr>
            </w:pPr>
            <w:r w:rsidRPr="00A95BE5">
              <w:rPr>
                <w:b/>
              </w:rPr>
              <w:t>№ лота</w:t>
            </w:r>
          </w:p>
        </w:tc>
        <w:tc>
          <w:tcPr>
            <w:tcW w:w="3025" w:type="dxa"/>
          </w:tcPr>
          <w:p w:rsidR="002713D0" w:rsidRPr="00A95BE5" w:rsidRDefault="002713D0" w:rsidP="009F5650">
            <w:pPr>
              <w:jc w:val="center"/>
              <w:rPr>
                <w:b/>
              </w:rPr>
            </w:pPr>
            <w:r w:rsidRPr="00A95BE5">
              <w:rPr>
                <w:b/>
              </w:rPr>
              <w:t>Наименование лота</w:t>
            </w:r>
          </w:p>
        </w:tc>
        <w:tc>
          <w:tcPr>
            <w:tcW w:w="2940" w:type="dxa"/>
            <w:gridSpan w:val="2"/>
          </w:tcPr>
          <w:p w:rsidR="002713D0" w:rsidRDefault="002713D0" w:rsidP="009F5650">
            <w:pPr>
              <w:jc w:val="center"/>
              <w:rPr>
                <w:b/>
              </w:rPr>
            </w:pPr>
            <w:r w:rsidRPr="00A95BE5">
              <w:rPr>
                <w:b/>
              </w:rPr>
              <w:t>Сумма</w:t>
            </w:r>
            <w:r>
              <w:rPr>
                <w:b/>
              </w:rPr>
              <w:t xml:space="preserve"> (цена) заявки</w:t>
            </w:r>
            <w:r w:rsidRPr="00A95BE5">
              <w:rPr>
                <w:b/>
              </w:rPr>
              <w:t>, тенге</w:t>
            </w:r>
          </w:p>
        </w:tc>
        <w:tc>
          <w:tcPr>
            <w:tcW w:w="1738" w:type="dxa"/>
          </w:tcPr>
          <w:p w:rsidR="002713D0" w:rsidRPr="00A95BE5" w:rsidRDefault="002713D0" w:rsidP="009F5650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1843" w:type="dxa"/>
          </w:tcPr>
          <w:p w:rsidR="002713D0" w:rsidRPr="00A95BE5" w:rsidRDefault="002713D0" w:rsidP="002713D0">
            <w:pPr>
              <w:jc w:val="center"/>
              <w:rPr>
                <w:b/>
              </w:rPr>
            </w:pPr>
            <w:r>
              <w:rPr>
                <w:b/>
              </w:rPr>
              <w:t>Адрес победителя</w:t>
            </w:r>
          </w:p>
        </w:tc>
      </w:tr>
      <w:tr w:rsidR="005738B2" w:rsidRPr="00A95BE5" w:rsidTr="0062731D">
        <w:tc>
          <w:tcPr>
            <w:tcW w:w="627" w:type="dxa"/>
            <w:vAlign w:val="center"/>
          </w:tcPr>
          <w:p w:rsidR="005738B2" w:rsidRPr="00A95BE5" w:rsidRDefault="005738B2" w:rsidP="00B877D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025" w:type="dxa"/>
            <w:vAlign w:val="center"/>
          </w:tcPr>
          <w:p w:rsidR="005738B2" w:rsidRPr="001A5173" w:rsidRDefault="0062731D" w:rsidP="0062731D">
            <w:pPr>
              <w:jc w:val="both"/>
            </w:pPr>
            <w:r w:rsidRPr="000D4362">
              <w:rPr>
                <w:color w:val="000000"/>
                <w:lang w:val="kk-KZ"/>
              </w:rPr>
              <w:t>Промывочный раствор - HemosIL Rinse Solution - раствор для промывки системы между измерениями из комплекта анализатор автоматический</w:t>
            </w:r>
            <w:r>
              <w:rPr>
                <w:color w:val="000000"/>
                <w:lang w:val="kk-KZ"/>
              </w:rPr>
              <w:t xml:space="preserve"> </w:t>
            </w:r>
            <w:r w:rsidRPr="000D4362">
              <w:rPr>
                <w:color w:val="000000"/>
                <w:lang w:val="kk-KZ"/>
              </w:rPr>
              <w:t>коагулометрический для диагностики in vitro ACL TOP, модификации: ACL TOP 300 CTS, ACL TOP 500 CTS, ACL TOP 700 CTS с принадлежностями 1x4л +15 +25 C</w:t>
            </w:r>
          </w:p>
        </w:tc>
        <w:tc>
          <w:tcPr>
            <w:tcW w:w="1559" w:type="dxa"/>
            <w:vAlign w:val="center"/>
          </w:tcPr>
          <w:p w:rsidR="005738B2" w:rsidRPr="00454711" w:rsidRDefault="0062731D" w:rsidP="00B877D9">
            <w:pPr>
              <w:jc w:val="center"/>
            </w:pPr>
            <w:r w:rsidRPr="00454711">
              <w:rPr>
                <w:color w:val="000000"/>
              </w:rPr>
              <w:t>2 371 550</w:t>
            </w:r>
            <w:r w:rsidR="005738B2" w:rsidRPr="00454711">
              <w:t>,00</w:t>
            </w:r>
          </w:p>
        </w:tc>
        <w:tc>
          <w:tcPr>
            <w:tcW w:w="1381" w:type="dxa"/>
            <w:vAlign w:val="center"/>
          </w:tcPr>
          <w:p w:rsidR="005738B2" w:rsidRPr="00454711" w:rsidRDefault="0062731D" w:rsidP="00B877D9">
            <w:pPr>
              <w:jc w:val="center"/>
            </w:pPr>
            <w:r w:rsidRPr="00454711">
              <w:t xml:space="preserve">два миллиона триста семьдесят одна тысяча пятьсот пятьдесят </w:t>
            </w:r>
            <w:r w:rsidR="005738B2" w:rsidRPr="00454711">
              <w:t>тенге 00 тиын</w:t>
            </w:r>
          </w:p>
        </w:tc>
        <w:tc>
          <w:tcPr>
            <w:tcW w:w="1738" w:type="dxa"/>
            <w:vAlign w:val="center"/>
          </w:tcPr>
          <w:p w:rsidR="005738B2" w:rsidRPr="00454711" w:rsidRDefault="0062731D" w:rsidP="00B877D9">
            <w:pPr>
              <w:jc w:val="center"/>
            </w:pPr>
            <w:r w:rsidRPr="00454711">
              <w:t>ТОО</w:t>
            </w:r>
            <w:r w:rsidRPr="00454711">
              <w:rPr>
                <w:lang w:val="kk-KZ"/>
              </w:rPr>
              <w:t xml:space="preserve"> НПФ</w:t>
            </w:r>
            <w:r w:rsidRPr="00454711">
              <w:t xml:space="preserve"> «</w:t>
            </w:r>
            <w:r w:rsidRPr="00454711">
              <w:rPr>
                <w:lang w:val="kk-KZ"/>
              </w:rPr>
              <w:t>Медилэнд</w:t>
            </w:r>
            <w:r w:rsidRPr="00454711">
              <w:t>»</w:t>
            </w:r>
          </w:p>
        </w:tc>
        <w:tc>
          <w:tcPr>
            <w:tcW w:w="1843" w:type="dxa"/>
            <w:vAlign w:val="center"/>
          </w:tcPr>
          <w:p w:rsidR="005738B2" w:rsidRPr="00454711" w:rsidRDefault="0062731D" w:rsidP="00B877D9">
            <w:pPr>
              <w:jc w:val="center"/>
            </w:pPr>
            <w:r w:rsidRPr="00454711">
              <w:t>г.</w:t>
            </w:r>
            <w:r w:rsidRPr="00454711">
              <w:rPr>
                <w:lang w:val="kk-KZ"/>
              </w:rPr>
              <w:t xml:space="preserve">Алматы, </w:t>
            </w:r>
            <w:r w:rsidRPr="00454711">
              <w:t>пр. Райымбек, д. 417А, н.п.1.</w:t>
            </w:r>
          </w:p>
        </w:tc>
      </w:tr>
      <w:tr w:rsidR="005A02CC" w:rsidRPr="00A95BE5" w:rsidTr="0062731D">
        <w:tc>
          <w:tcPr>
            <w:tcW w:w="627" w:type="dxa"/>
            <w:vAlign w:val="center"/>
          </w:tcPr>
          <w:p w:rsidR="005A02CC" w:rsidRPr="00A95BE5" w:rsidRDefault="005A02CC" w:rsidP="00B877D9">
            <w:pPr>
              <w:jc w:val="center"/>
              <w:rPr>
                <w:b/>
              </w:rPr>
            </w:pPr>
          </w:p>
        </w:tc>
        <w:tc>
          <w:tcPr>
            <w:tcW w:w="3025" w:type="dxa"/>
            <w:vAlign w:val="center"/>
          </w:tcPr>
          <w:p w:rsidR="005A02CC" w:rsidRPr="00A95BE5" w:rsidRDefault="005A02CC" w:rsidP="00B877D9">
            <w:pPr>
              <w:rPr>
                <w:b/>
              </w:rPr>
            </w:pPr>
            <w:r w:rsidRPr="00A95BE5">
              <w:rPr>
                <w:b/>
              </w:rPr>
              <w:t>ИТОГО:</w:t>
            </w:r>
          </w:p>
        </w:tc>
        <w:tc>
          <w:tcPr>
            <w:tcW w:w="1559" w:type="dxa"/>
            <w:vAlign w:val="center"/>
          </w:tcPr>
          <w:p w:rsidR="005A02CC" w:rsidRPr="00067ED1" w:rsidRDefault="0062731D" w:rsidP="00067ED1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2 371 550</w:t>
            </w:r>
            <w:r w:rsidR="00067ED1">
              <w:rPr>
                <w:b/>
                <w:lang w:val="en-US"/>
              </w:rPr>
              <w:t>,00</w:t>
            </w:r>
          </w:p>
        </w:tc>
        <w:tc>
          <w:tcPr>
            <w:tcW w:w="1381" w:type="dxa"/>
            <w:vAlign w:val="center"/>
          </w:tcPr>
          <w:p w:rsidR="005A02CC" w:rsidRPr="00A95BE5" w:rsidRDefault="005A02CC" w:rsidP="00B877D9">
            <w:pPr>
              <w:jc w:val="center"/>
              <w:rPr>
                <w:b/>
              </w:rPr>
            </w:pPr>
          </w:p>
        </w:tc>
        <w:tc>
          <w:tcPr>
            <w:tcW w:w="1738" w:type="dxa"/>
            <w:vAlign w:val="center"/>
          </w:tcPr>
          <w:p w:rsidR="005A02CC" w:rsidRPr="00A95BE5" w:rsidRDefault="005A02CC" w:rsidP="00B877D9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5A02CC" w:rsidRPr="00A95BE5" w:rsidRDefault="005A02CC" w:rsidP="00B877D9">
            <w:pPr>
              <w:jc w:val="center"/>
              <w:rPr>
                <w:b/>
              </w:rPr>
            </w:pPr>
          </w:p>
        </w:tc>
      </w:tr>
    </w:tbl>
    <w:p w:rsidR="004F66AA" w:rsidRDefault="004F66AA" w:rsidP="006C0FB0">
      <w:pPr>
        <w:ind w:firstLine="644"/>
        <w:jc w:val="both"/>
        <w:rPr>
          <w:sz w:val="24"/>
          <w:szCs w:val="24"/>
        </w:rPr>
      </w:pPr>
    </w:p>
    <w:p w:rsidR="00E33A13" w:rsidRDefault="00067ED1" w:rsidP="006C0FB0">
      <w:pPr>
        <w:ind w:firstLine="644"/>
        <w:jc w:val="both"/>
        <w:rPr>
          <w:sz w:val="24"/>
          <w:szCs w:val="24"/>
        </w:rPr>
      </w:pPr>
      <w:r w:rsidRPr="00067ED1">
        <w:rPr>
          <w:b/>
          <w:sz w:val="24"/>
          <w:szCs w:val="24"/>
        </w:rPr>
        <w:t>7</w:t>
      </w:r>
      <w:r w:rsidR="00C97D62" w:rsidRPr="00C97D62">
        <w:rPr>
          <w:b/>
          <w:sz w:val="24"/>
          <w:szCs w:val="24"/>
        </w:rPr>
        <w:t>.</w:t>
      </w:r>
      <w:r w:rsidRPr="00067ED1">
        <w:rPr>
          <w:b/>
          <w:sz w:val="24"/>
          <w:szCs w:val="24"/>
        </w:rPr>
        <w:t>4</w:t>
      </w:r>
      <w:r w:rsidR="00D00985">
        <w:rPr>
          <w:b/>
          <w:sz w:val="24"/>
          <w:szCs w:val="24"/>
        </w:rPr>
        <w:t xml:space="preserve"> </w:t>
      </w:r>
      <w:r w:rsidR="00E33A13" w:rsidRPr="00C97D62">
        <w:rPr>
          <w:sz w:val="24"/>
          <w:szCs w:val="24"/>
        </w:rPr>
        <w:t xml:space="preserve">Заказчику </w:t>
      </w:r>
      <w:r w:rsidR="000A2EDD">
        <w:rPr>
          <w:sz w:val="24"/>
          <w:szCs w:val="24"/>
        </w:rPr>
        <w:t>направить проект</w:t>
      </w:r>
      <w:r w:rsidR="00890407">
        <w:rPr>
          <w:sz w:val="24"/>
          <w:szCs w:val="24"/>
        </w:rPr>
        <w:t>ы</w:t>
      </w:r>
      <w:r w:rsidR="000A2EDD">
        <w:rPr>
          <w:sz w:val="24"/>
          <w:szCs w:val="24"/>
        </w:rPr>
        <w:t xml:space="preserve"> договор</w:t>
      </w:r>
      <w:r w:rsidR="00890407">
        <w:rPr>
          <w:sz w:val="24"/>
          <w:szCs w:val="24"/>
        </w:rPr>
        <w:t>ов</w:t>
      </w:r>
      <w:r w:rsidR="00E33A13" w:rsidRPr="00C97D62">
        <w:rPr>
          <w:sz w:val="24"/>
          <w:szCs w:val="24"/>
        </w:rPr>
        <w:t xml:space="preserve"> о закупках </w:t>
      </w:r>
      <w:r w:rsidR="00454711">
        <w:rPr>
          <w:sz w:val="24"/>
          <w:szCs w:val="24"/>
        </w:rPr>
        <w:t>медицинских изделий</w:t>
      </w:r>
      <w:r w:rsidR="00E33A13" w:rsidRPr="00C97D62">
        <w:rPr>
          <w:sz w:val="24"/>
          <w:szCs w:val="24"/>
        </w:rPr>
        <w:t xml:space="preserve"> по итогам настоящего тендера в </w:t>
      </w:r>
      <w:r w:rsidR="00890407">
        <w:rPr>
          <w:sz w:val="24"/>
          <w:szCs w:val="24"/>
        </w:rPr>
        <w:t xml:space="preserve">соответствии с требованиями Правил – в </w:t>
      </w:r>
      <w:r w:rsidR="00E33A13" w:rsidRPr="00C97D62">
        <w:rPr>
          <w:sz w:val="24"/>
          <w:szCs w:val="24"/>
        </w:rPr>
        <w:t xml:space="preserve">срок не позднее </w:t>
      </w:r>
      <w:r w:rsidR="000A2EDD">
        <w:rPr>
          <w:sz w:val="24"/>
          <w:szCs w:val="24"/>
        </w:rPr>
        <w:t>пяти календарных</w:t>
      </w:r>
      <w:r w:rsidR="00E33A13" w:rsidRPr="00C97D62">
        <w:rPr>
          <w:sz w:val="24"/>
          <w:szCs w:val="24"/>
        </w:rPr>
        <w:t xml:space="preserve"> дней</w:t>
      </w:r>
      <w:r w:rsidR="009F5650">
        <w:rPr>
          <w:sz w:val="24"/>
          <w:szCs w:val="24"/>
        </w:rPr>
        <w:t xml:space="preserve"> со дня подведения итогов</w:t>
      </w:r>
      <w:r w:rsidR="00E33A13" w:rsidRPr="00C97D62">
        <w:rPr>
          <w:sz w:val="24"/>
          <w:szCs w:val="24"/>
        </w:rPr>
        <w:t>.</w:t>
      </w:r>
    </w:p>
    <w:p w:rsidR="00E33A13" w:rsidRDefault="00E33A13" w:rsidP="00FA689F">
      <w:pPr>
        <w:ind w:left="644"/>
        <w:jc w:val="both"/>
        <w:rPr>
          <w:sz w:val="24"/>
          <w:szCs w:val="24"/>
        </w:rPr>
      </w:pPr>
    </w:p>
    <w:tbl>
      <w:tblPr>
        <w:tblW w:w="8210" w:type="dxa"/>
        <w:tblInd w:w="403" w:type="dxa"/>
        <w:tblLook w:val="01E0"/>
      </w:tblPr>
      <w:tblGrid>
        <w:gridCol w:w="4083"/>
        <w:gridCol w:w="1969"/>
        <w:gridCol w:w="2158"/>
      </w:tblGrid>
      <w:tr w:rsidR="00E55493" w:rsidRPr="00E55493" w:rsidTr="00D00985">
        <w:tc>
          <w:tcPr>
            <w:tcW w:w="4083" w:type="dxa"/>
          </w:tcPr>
          <w:p w:rsidR="00E55493" w:rsidRDefault="00E55493" w:rsidP="006C0FB0">
            <w:pPr>
              <w:jc w:val="both"/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Председатель тендерной комиссии</w:t>
            </w:r>
          </w:p>
          <w:p w:rsidR="00336787" w:rsidRPr="00E55493" w:rsidRDefault="00336787" w:rsidP="006C0FB0">
            <w:pPr>
              <w:jc w:val="both"/>
              <w:rPr>
                <w:b/>
                <w:sz w:val="22"/>
                <w:szCs w:val="22"/>
              </w:rPr>
            </w:pPr>
            <w:r w:rsidRPr="00F944F6">
              <w:rPr>
                <w:i/>
                <w:sz w:val="22"/>
                <w:szCs w:val="22"/>
                <w:lang w:val="kk-KZ"/>
              </w:rPr>
              <w:t>(служебная командировка  №205-н от 29.11.2019г.)</w:t>
            </w:r>
          </w:p>
        </w:tc>
        <w:tc>
          <w:tcPr>
            <w:tcW w:w="1969" w:type="dxa"/>
          </w:tcPr>
          <w:p w:rsidR="00E55493" w:rsidRPr="00E55493" w:rsidRDefault="00336787" w:rsidP="009C09DB">
            <w:pPr>
              <w:jc w:val="both"/>
              <w:rPr>
                <w:sz w:val="22"/>
                <w:szCs w:val="22"/>
              </w:rPr>
            </w:pPr>
            <w:r w:rsidRPr="000A62BE">
              <w:rPr>
                <w:i/>
                <w:sz w:val="22"/>
                <w:szCs w:val="22"/>
              </w:rPr>
              <w:t>(отсутствует)</w:t>
            </w:r>
          </w:p>
        </w:tc>
        <w:tc>
          <w:tcPr>
            <w:tcW w:w="2158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Кодасбаев А.Т.</w:t>
            </w:r>
          </w:p>
        </w:tc>
      </w:tr>
      <w:tr w:rsidR="00E55493" w:rsidRPr="00E55493" w:rsidTr="00D00985">
        <w:trPr>
          <w:trHeight w:val="433"/>
        </w:trPr>
        <w:tc>
          <w:tcPr>
            <w:tcW w:w="4083" w:type="dxa"/>
          </w:tcPr>
          <w:p w:rsidR="00E55493" w:rsidRPr="00E55493" w:rsidRDefault="00E55493" w:rsidP="006C0FB0">
            <w:pPr>
              <w:jc w:val="both"/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  <w:lang w:val="kk-KZ"/>
              </w:rPr>
            </w:pPr>
          </w:p>
        </w:tc>
        <w:tc>
          <w:tcPr>
            <w:tcW w:w="2158" w:type="dxa"/>
          </w:tcPr>
          <w:p w:rsidR="00E55493" w:rsidRPr="00E55493" w:rsidRDefault="00A95BE5" w:rsidP="009C09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Кенжебаев А.М.</w:t>
            </w: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6C0FB0" w:rsidP="006C0FB0">
            <w:pPr>
              <w:rPr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1</w:t>
            </w:r>
          </w:p>
        </w:tc>
        <w:tc>
          <w:tcPr>
            <w:tcW w:w="2158" w:type="dxa"/>
          </w:tcPr>
          <w:p w:rsidR="00E55493" w:rsidRDefault="00D00985" w:rsidP="009C09DB">
            <w:pPr>
              <w:jc w:val="both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Амирсеитова Р.Ж.</w:t>
            </w:r>
          </w:p>
          <w:p w:rsidR="00454711" w:rsidRPr="00E55493" w:rsidRDefault="00454711" w:rsidP="009C09DB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2</w:t>
            </w:r>
          </w:p>
        </w:tc>
        <w:tc>
          <w:tcPr>
            <w:tcW w:w="2158" w:type="dxa"/>
          </w:tcPr>
          <w:p w:rsidR="00E55493" w:rsidRDefault="00D00985" w:rsidP="00D0098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Рахимбердиев Ж</w:t>
            </w:r>
            <w:r w:rsidR="00E55493" w:rsidRPr="00E5549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К</w:t>
            </w:r>
            <w:r w:rsidR="00E55493" w:rsidRPr="00E55493">
              <w:rPr>
                <w:sz w:val="22"/>
                <w:szCs w:val="22"/>
              </w:rPr>
              <w:t>.</w:t>
            </w:r>
          </w:p>
          <w:p w:rsidR="00454711" w:rsidRPr="00E55493" w:rsidRDefault="00454711" w:rsidP="00D00985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3</w:t>
            </w:r>
          </w:p>
        </w:tc>
        <w:tc>
          <w:tcPr>
            <w:tcW w:w="2158" w:type="dxa"/>
          </w:tcPr>
          <w:p w:rsidR="00454711" w:rsidRDefault="00454711" w:rsidP="006C0FB0">
            <w:pPr>
              <w:jc w:val="both"/>
              <w:rPr>
                <w:sz w:val="22"/>
                <w:szCs w:val="22"/>
                <w:lang w:val="kk-KZ"/>
              </w:rPr>
            </w:pPr>
            <w:r w:rsidRPr="00454711">
              <w:rPr>
                <w:sz w:val="22"/>
                <w:szCs w:val="22"/>
                <w:lang w:val="kk-KZ"/>
              </w:rPr>
              <w:t>Шепшелевич Ю.В.</w:t>
            </w:r>
          </w:p>
          <w:p w:rsidR="00454711" w:rsidRPr="00E55493" w:rsidRDefault="00454711" w:rsidP="006C0FB0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Pr="00E55493" w:rsidRDefault="00EE0628" w:rsidP="00D0098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Жапар</w:t>
            </w:r>
            <w:r w:rsidR="00D00985">
              <w:rPr>
                <w:sz w:val="22"/>
                <w:szCs w:val="22"/>
                <w:lang w:val="kk-KZ"/>
              </w:rPr>
              <w:t>кул</w:t>
            </w:r>
            <w:r>
              <w:rPr>
                <w:sz w:val="22"/>
                <w:szCs w:val="22"/>
                <w:lang w:val="kk-KZ"/>
              </w:rPr>
              <w:t xml:space="preserve"> С.</w:t>
            </w:r>
            <w:r w:rsidR="00D00985">
              <w:rPr>
                <w:sz w:val="22"/>
                <w:szCs w:val="22"/>
                <w:lang w:val="kk-KZ"/>
              </w:rPr>
              <w:t>А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</w:tr>
    </w:tbl>
    <w:p w:rsidR="00E55493" w:rsidRDefault="00E55493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sectPr w:rsidR="002D0C99" w:rsidSect="00B04693">
      <w:pgSz w:w="11906" w:h="16838" w:code="9"/>
      <w:pgMar w:top="851" w:right="709" w:bottom="709" w:left="1418" w:header="68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D9F" w:rsidRDefault="00D21D9F" w:rsidP="00E55493">
      <w:r>
        <w:separator/>
      </w:r>
    </w:p>
  </w:endnote>
  <w:endnote w:type="continuationSeparator" w:id="1">
    <w:p w:rsidR="00D21D9F" w:rsidRDefault="00D21D9F" w:rsidP="00E55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8764329"/>
      <w:docPartObj>
        <w:docPartGallery w:val="Page Numbers (Bottom of Page)"/>
        <w:docPartUnique/>
      </w:docPartObj>
    </w:sdtPr>
    <w:sdtContent>
      <w:p w:rsidR="0087552D" w:rsidRDefault="004F3DE5">
        <w:pPr>
          <w:pStyle w:val="ab"/>
          <w:jc w:val="right"/>
        </w:pPr>
        <w:fldSimple w:instr=" PAGE   \* MERGEFORMAT ">
          <w:r w:rsidR="00336787">
            <w:rPr>
              <w:noProof/>
            </w:rPr>
            <w:t>3</w:t>
          </w:r>
        </w:fldSimple>
      </w:p>
    </w:sdtContent>
  </w:sdt>
  <w:p w:rsidR="0087552D" w:rsidRDefault="0087552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D9F" w:rsidRDefault="00D21D9F" w:rsidP="00E55493">
      <w:r>
        <w:separator/>
      </w:r>
    </w:p>
  </w:footnote>
  <w:footnote w:type="continuationSeparator" w:id="1">
    <w:p w:rsidR="00D21D9F" w:rsidRDefault="00D21D9F" w:rsidP="00E554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B2D40"/>
    <w:multiLevelType w:val="hybridMultilevel"/>
    <w:tmpl w:val="0FE66CEC"/>
    <w:lvl w:ilvl="0" w:tplc="1F2C4D72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395367CC"/>
    <w:multiLevelType w:val="hybridMultilevel"/>
    <w:tmpl w:val="AE1E5208"/>
    <w:lvl w:ilvl="0" w:tplc="05D89A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392871"/>
    <w:multiLevelType w:val="hybridMultilevel"/>
    <w:tmpl w:val="8B5A69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A5329C1"/>
    <w:multiLevelType w:val="hybridMultilevel"/>
    <w:tmpl w:val="0A6C149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4D0590"/>
    <w:multiLevelType w:val="multilevel"/>
    <w:tmpl w:val="94283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6A492F5A"/>
    <w:multiLevelType w:val="hybridMultilevel"/>
    <w:tmpl w:val="87C8A8E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8FB112D"/>
    <w:multiLevelType w:val="multilevel"/>
    <w:tmpl w:val="6A2EE0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7CA0"/>
    <w:rsid w:val="00005179"/>
    <w:rsid w:val="000158D7"/>
    <w:rsid w:val="00015EF5"/>
    <w:rsid w:val="000308A2"/>
    <w:rsid w:val="00035643"/>
    <w:rsid w:val="00041795"/>
    <w:rsid w:val="00043435"/>
    <w:rsid w:val="00052CC7"/>
    <w:rsid w:val="00053358"/>
    <w:rsid w:val="000534FE"/>
    <w:rsid w:val="00057653"/>
    <w:rsid w:val="000659C6"/>
    <w:rsid w:val="00067ED1"/>
    <w:rsid w:val="000949CA"/>
    <w:rsid w:val="00096BFC"/>
    <w:rsid w:val="000A2D2D"/>
    <w:rsid w:val="000A2EDD"/>
    <w:rsid w:val="000A34DB"/>
    <w:rsid w:val="000A51A9"/>
    <w:rsid w:val="000B178B"/>
    <w:rsid w:val="000C0F4E"/>
    <w:rsid w:val="000C34CF"/>
    <w:rsid w:val="000C4026"/>
    <w:rsid w:val="000C4685"/>
    <w:rsid w:val="000D30B3"/>
    <w:rsid w:val="000D3EA2"/>
    <w:rsid w:val="000E67E8"/>
    <w:rsid w:val="00100DB4"/>
    <w:rsid w:val="001029CE"/>
    <w:rsid w:val="001124C2"/>
    <w:rsid w:val="00115985"/>
    <w:rsid w:val="001260B4"/>
    <w:rsid w:val="00127DC3"/>
    <w:rsid w:val="0014677B"/>
    <w:rsid w:val="0014694F"/>
    <w:rsid w:val="00147D64"/>
    <w:rsid w:val="00153DE8"/>
    <w:rsid w:val="00160BB2"/>
    <w:rsid w:val="00160D5A"/>
    <w:rsid w:val="00161FBA"/>
    <w:rsid w:val="00174917"/>
    <w:rsid w:val="00175B9F"/>
    <w:rsid w:val="00176560"/>
    <w:rsid w:val="0019756D"/>
    <w:rsid w:val="001A21F9"/>
    <w:rsid w:val="001A5173"/>
    <w:rsid w:val="001B26AC"/>
    <w:rsid w:val="001B4A62"/>
    <w:rsid w:val="001C0986"/>
    <w:rsid w:val="001C36F2"/>
    <w:rsid w:val="001C3983"/>
    <w:rsid w:val="001C5DD4"/>
    <w:rsid w:val="001D2530"/>
    <w:rsid w:val="001E1663"/>
    <w:rsid w:val="001E27D8"/>
    <w:rsid w:val="001E38C4"/>
    <w:rsid w:val="001F46A9"/>
    <w:rsid w:val="001F62B0"/>
    <w:rsid w:val="00203FF1"/>
    <w:rsid w:val="002042B9"/>
    <w:rsid w:val="002079E3"/>
    <w:rsid w:val="00220CC9"/>
    <w:rsid w:val="002456F2"/>
    <w:rsid w:val="0025221D"/>
    <w:rsid w:val="0026190B"/>
    <w:rsid w:val="00265FAB"/>
    <w:rsid w:val="002713D0"/>
    <w:rsid w:val="00274E3E"/>
    <w:rsid w:val="002823A2"/>
    <w:rsid w:val="00285A59"/>
    <w:rsid w:val="00293C1B"/>
    <w:rsid w:val="00294A3E"/>
    <w:rsid w:val="00295B81"/>
    <w:rsid w:val="002A747C"/>
    <w:rsid w:val="002B1111"/>
    <w:rsid w:val="002B6802"/>
    <w:rsid w:val="002C08D9"/>
    <w:rsid w:val="002C3B8E"/>
    <w:rsid w:val="002C54AD"/>
    <w:rsid w:val="002C7F12"/>
    <w:rsid w:val="002D0098"/>
    <w:rsid w:val="002D0C99"/>
    <w:rsid w:val="002D0FE9"/>
    <w:rsid w:val="002D4DF7"/>
    <w:rsid w:val="002E1C5B"/>
    <w:rsid w:val="002E6BF0"/>
    <w:rsid w:val="002F0599"/>
    <w:rsid w:val="002F3012"/>
    <w:rsid w:val="002F5C58"/>
    <w:rsid w:val="003014E9"/>
    <w:rsid w:val="0030436D"/>
    <w:rsid w:val="0030537D"/>
    <w:rsid w:val="00305E22"/>
    <w:rsid w:val="003108C6"/>
    <w:rsid w:val="00334379"/>
    <w:rsid w:val="00336787"/>
    <w:rsid w:val="00355509"/>
    <w:rsid w:val="0035795E"/>
    <w:rsid w:val="003628E1"/>
    <w:rsid w:val="00374788"/>
    <w:rsid w:val="00375789"/>
    <w:rsid w:val="00377FB9"/>
    <w:rsid w:val="00385D55"/>
    <w:rsid w:val="00386DE9"/>
    <w:rsid w:val="00393F1E"/>
    <w:rsid w:val="003958F7"/>
    <w:rsid w:val="003A3478"/>
    <w:rsid w:val="003B622E"/>
    <w:rsid w:val="003C7858"/>
    <w:rsid w:val="003F3D58"/>
    <w:rsid w:val="003F4FD1"/>
    <w:rsid w:val="004132B5"/>
    <w:rsid w:val="00413E94"/>
    <w:rsid w:val="00413F27"/>
    <w:rsid w:val="00416270"/>
    <w:rsid w:val="00431172"/>
    <w:rsid w:val="00433DBA"/>
    <w:rsid w:val="0044746E"/>
    <w:rsid w:val="004476B5"/>
    <w:rsid w:val="00450A6D"/>
    <w:rsid w:val="00451E71"/>
    <w:rsid w:val="00454711"/>
    <w:rsid w:val="00456F08"/>
    <w:rsid w:val="0046416F"/>
    <w:rsid w:val="0046683F"/>
    <w:rsid w:val="00483DC1"/>
    <w:rsid w:val="0049065C"/>
    <w:rsid w:val="00490E90"/>
    <w:rsid w:val="00490F3D"/>
    <w:rsid w:val="004970EA"/>
    <w:rsid w:val="004A22F0"/>
    <w:rsid w:val="004B2D49"/>
    <w:rsid w:val="004D1282"/>
    <w:rsid w:val="004D2A87"/>
    <w:rsid w:val="004D645B"/>
    <w:rsid w:val="004E7228"/>
    <w:rsid w:val="004F3DE5"/>
    <w:rsid w:val="004F4491"/>
    <w:rsid w:val="004F66AA"/>
    <w:rsid w:val="00503999"/>
    <w:rsid w:val="00505248"/>
    <w:rsid w:val="005105DE"/>
    <w:rsid w:val="00512ED1"/>
    <w:rsid w:val="00513BB6"/>
    <w:rsid w:val="005172C4"/>
    <w:rsid w:val="005234AA"/>
    <w:rsid w:val="00523E54"/>
    <w:rsid w:val="00531107"/>
    <w:rsid w:val="0055583C"/>
    <w:rsid w:val="005639FC"/>
    <w:rsid w:val="005724C1"/>
    <w:rsid w:val="005738B2"/>
    <w:rsid w:val="005750F2"/>
    <w:rsid w:val="00575785"/>
    <w:rsid w:val="00583B51"/>
    <w:rsid w:val="00596B68"/>
    <w:rsid w:val="005A02CC"/>
    <w:rsid w:val="005A3F91"/>
    <w:rsid w:val="005C0499"/>
    <w:rsid w:val="005C3CD4"/>
    <w:rsid w:val="005C4431"/>
    <w:rsid w:val="005D0671"/>
    <w:rsid w:val="005D480A"/>
    <w:rsid w:val="005E0262"/>
    <w:rsid w:val="005E2FD4"/>
    <w:rsid w:val="00600365"/>
    <w:rsid w:val="0061300A"/>
    <w:rsid w:val="00614D8E"/>
    <w:rsid w:val="0062072B"/>
    <w:rsid w:val="006236F0"/>
    <w:rsid w:val="00626F7C"/>
    <w:rsid w:val="0062731D"/>
    <w:rsid w:val="00632135"/>
    <w:rsid w:val="00632C99"/>
    <w:rsid w:val="006357F1"/>
    <w:rsid w:val="00651BA6"/>
    <w:rsid w:val="006557C5"/>
    <w:rsid w:val="006565CD"/>
    <w:rsid w:val="0065732B"/>
    <w:rsid w:val="00671BC3"/>
    <w:rsid w:val="00680E56"/>
    <w:rsid w:val="00682CBB"/>
    <w:rsid w:val="00682CE4"/>
    <w:rsid w:val="00684A0C"/>
    <w:rsid w:val="00686CF2"/>
    <w:rsid w:val="0069639E"/>
    <w:rsid w:val="0069655F"/>
    <w:rsid w:val="006B0A84"/>
    <w:rsid w:val="006C0FB0"/>
    <w:rsid w:val="006C61F2"/>
    <w:rsid w:val="006D47B6"/>
    <w:rsid w:val="006E65FC"/>
    <w:rsid w:val="00702AD4"/>
    <w:rsid w:val="0071198F"/>
    <w:rsid w:val="00715184"/>
    <w:rsid w:val="00717895"/>
    <w:rsid w:val="007242D1"/>
    <w:rsid w:val="007463D0"/>
    <w:rsid w:val="007602CD"/>
    <w:rsid w:val="0076156F"/>
    <w:rsid w:val="0076765B"/>
    <w:rsid w:val="007770A1"/>
    <w:rsid w:val="007833E9"/>
    <w:rsid w:val="0078787A"/>
    <w:rsid w:val="00791C10"/>
    <w:rsid w:val="007936C6"/>
    <w:rsid w:val="00796358"/>
    <w:rsid w:val="007A7E40"/>
    <w:rsid w:val="007B4C5F"/>
    <w:rsid w:val="007D1762"/>
    <w:rsid w:val="007D2C69"/>
    <w:rsid w:val="007E17D0"/>
    <w:rsid w:val="007F2745"/>
    <w:rsid w:val="007F3441"/>
    <w:rsid w:val="00801C8E"/>
    <w:rsid w:val="00812B10"/>
    <w:rsid w:val="00817F91"/>
    <w:rsid w:val="0082441E"/>
    <w:rsid w:val="008277EB"/>
    <w:rsid w:val="008344D7"/>
    <w:rsid w:val="00841808"/>
    <w:rsid w:val="00843495"/>
    <w:rsid w:val="00853D8D"/>
    <w:rsid w:val="00856B58"/>
    <w:rsid w:val="00857E95"/>
    <w:rsid w:val="00862E77"/>
    <w:rsid w:val="008635D8"/>
    <w:rsid w:val="0087552D"/>
    <w:rsid w:val="008900AA"/>
    <w:rsid w:val="00890407"/>
    <w:rsid w:val="00891CAA"/>
    <w:rsid w:val="008949A7"/>
    <w:rsid w:val="008A2B6D"/>
    <w:rsid w:val="008A446A"/>
    <w:rsid w:val="008A4E43"/>
    <w:rsid w:val="008B4F08"/>
    <w:rsid w:val="008C056F"/>
    <w:rsid w:val="008C11A0"/>
    <w:rsid w:val="008C2631"/>
    <w:rsid w:val="008C4458"/>
    <w:rsid w:val="008D192C"/>
    <w:rsid w:val="008E17E8"/>
    <w:rsid w:val="008E5476"/>
    <w:rsid w:val="008F444C"/>
    <w:rsid w:val="008F52E6"/>
    <w:rsid w:val="0090207E"/>
    <w:rsid w:val="00911918"/>
    <w:rsid w:val="00915CF2"/>
    <w:rsid w:val="00921E65"/>
    <w:rsid w:val="00922BD6"/>
    <w:rsid w:val="00924523"/>
    <w:rsid w:val="009433D4"/>
    <w:rsid w:val="00946A73"/>
    <w:rsid w:val="00952E3E"/>
    <w:rsid w:val="00957CA0"/>
    <w:rsid w:val="00967033"/>
    <w:rsid w:val="00973AEA"/>
    <w:rsid w:val="009828E9"/>
    <w:rsid w:val="00991607"/>
    <w:rsid w:val="009B0B7F"/>
    <w:rsid w:val="009B2E94"/>
    <w:rsid w:val="009B3E63"/>
    <w:rsid w:val="009B6609"/>
    <w:rsid w:val="009C09DB"/>
    <w:rsid w:val="009D342E"/>
    <w:rsid w:val="009D7F77"/>
    <w:rsid w:val="009E0319"/>
    <w:rsid w:val="009E1AA8"/>
    <w:rsid w:val="009E3C9A"/>
    <w:rsid w:val="009E6C86"/>
    <w:rsid w:val="009F5650"/>
    <w:rsid w:val="00A12848"/>
    <w:rsid w:val="00A131F2"/>
    <w:rsid w:val="00A17193"/>
    <w:rsid w:val="00A17DEE"/>
    <w:rsid w:val="00A20657"/>
    <w:rsid w:val="00A30FCF"/>
    <w:rsid w:val="00A313E7"/>
    <w:rsid w:val="00A35ED5"/>
    <w:rsid w:val="00A43B8B"/>
    <w:rsid w:val="00A457DA"/>
    <w:rsid w:val="00A469B8"/>
    <w:rsid w:val="00A473B0"/>
    <w:rsid w:val="00A816CF"/>
    <w:rsid w:val="00A94007"/>
    <w:rsid w:val="00A95BE5"/>
    <w:rsid w:val="00AA0BC2"/>
    <w:rsid w:val="00AA2BC7"/>
    <w:rsid w:val="00AA55B3"/>
    <w:rsid w:val="00AB0A48"/>
    <w:rsid w:val="00AB29EB"/>
    <w:rsid w:val="00AB4FE2"/>
    <w:rsid w:val="00AB6F02"/>
    <w:rsid w:val="00AC2A05"/>
    <w:rsid w:val="00AC4B74"/>
    <w:rsid w:val="00AE4512"/>
    <w:rsid w:val="00AF3D55"/>
    <w:rsid w:val="00AF700E"/>
    <w:rsid w:val="00B01D4F"/>
    <w:rsid w:val="00B01E84"/>
    <w:rsid w:val="00B0217D"/>
    <w:rsid w:val="00B02F52"/>
    <w:rsid w:val="00B03063"/>
    <w:rsid w:val="00B04693"/>
    <w:rsid w:val="00B173B0"/>
    <w:rsid w:val="00B21095"/>
    <w:rsid w:val="00B23156"/>
    <w:rsid w:val="00B2369E"/>
    <w:rsid w:val="00B34683"/>
    <w:rsid w:val="00B432A5"/>
    <w:rsid w:val="00B564DB"/>
    <w:rsid w:val="00B600E9"/>
    <w:rsid w:val="00B61341"/>
    <w:rsid w:val="00B877D9"/>
    <w:rsid w:val="00BB4525"/>
    <w:rsid w:val="00BC4596"/>
    <w:rsid w:val="00BC7107"/>
    <w:rsid w:val="00BC736F"/>
    <w:rsid w:val="00C01ADE"/>
    <w:rsid w:val="00C04F4F"/>
    <w:rsid w:val="00C12DFE"/>
    <w:rsid w:val="00C1556E"/>
    <w:rsid w:val="00C15791"/>
    <w:rsid w:val="00C252B7"/>
    <w:rsid w:val="00C3102C"/>
    <w:rsid w:val="00C341E8"/>
    <w:rsid w:val="00C40897"/>
    <w:rsid w:val="00C44D32"/>
    <w:rsid w:val="00C501BA"/>
    <w:rsid w:val="00C57C94"/>
    <w:rsid w:val="00C61F1A"/>
    <w:rsid w:val="00C66892"/>
    <w:rsid w:val="00C81EF0"/>
    <w:rsid w:val="00C83FF5"/>
    <w:rsid w:val="00C8402A"/>
    <w:rsid w:val="00C9410D"/>
    <w:rsid w:val="00C97D62"/>
    <w:rsid w:val="00CA7377"/>
    <w:rsid w:val="00CB2B1C"/>
    <w:rsid w:val="00CB5285"/>
    <w:rsid w:val="00CD5EDA"/>
    <w:rsid w:val="00CD6ED8"/>
    <w:rsid w:val="00CE0E97"/>
    <w:rsid w:val="00CE3F83"/>
    <w:rsid w:val="00CE6E61"/>
    <w:rsid w:val="00CF1308"/>
    <w:rsid w:val="00CF32F6"/>
    <w:rsid w:val="00CF629F"/>
    <w:rsid w:val="00D00985"/>
    <w:rsid w:val="00D12403"/>
    <w:rsid w:val="00D21D9F"/>
    <w:rsid w:val="00D3226E"/>
    <w:rsid w:val="00D32C80"/>
    <w:rsid w:val="00D32CFA"/>
    <w:rsid w:val="00D34044"/>
    <w:rsid w:val="00D50D8A"/>
    <w:rsid w:val="00D61179"/>
    <w:rsid w:val="00D6419D"/>
    <w:rsid w:val="00D76C5F"/>
    <w:rsid w:val="00D84248"/>
    <w:rsid w:val="00D85ABF"/>
    <w:rsid w:val="00D93DB3"/>
    <w:rsid w:val="00D9502A"/>
    <w:rsid w:val="00DA4813"/>
    <w:rsid w:val="00DB440C"/>
    <w:rsid w:val="00DC2F5D"/>
    <w:rsid w:val="00DC34EE"/>
    <w:rsid w:val="00DC52FD"/>
    <w:rsid w:val="00DD042D"/>
    <w:rsid w:val="00DD272E"/>
    <w:rsid w:val="00DE341A"/>
    <w:rsid w:val="00E13DE2"/>
    <w:rsid w:val="00E15277"/>
    <w:rsid w:val="00E15982"/>
    <w:rsid w:val="00E17873"/>
    <w:rsid w:val="00E31D62"/>
    <w:rsid w:val="00E31E69"/>
    <w:rsid w:val="00E33A13"/>
    <w:rsid w:val="00E36990"/>
    <w:rsid w:val="00E37005"/>
    <w:rsid w:val="00E41B1C"/>
    <w:rsid w:val="00E53C43"/>
    <w:rsid w:val="00E55493"/>
    <w:rsid w:val="00E6185E"/>
    <w:rsid w:val="00E653C3"/>
    <w:rsid w:val="00E66862"/>
    <w:rsid w:val="00E76D85"/>
    <w:rsid w:val="00E77D04"/>
    <w:rsid w:val="00EA112C"/>
    <w:rsid w:val="00EA4BB8"/>
    <w:rsid w:val="00EA5804"/>
    <w:rsid w:val="00EC0BF4"/>
    <w:rsid w:val="00EC1786"/>
    <w:rsid w:val="00EE0628"/>
    <w:rsid w:val="00EE3168"/>
    <w:rsid w:val="00EE7AF0"/>
    <w:rsid w:val="00EF170A"/>
    <w:rsid w:val="00F0066F"/>
    <w:rsid w:val="00F0203A"/>
    <w:rsid w:val="00F02DA6"/>
    <w:rsid w:val="00F12318"/>
    <w:rsid w:val="00F15B6D"/>
    <w:rsid w:val="00F15E36"/>
    <w:rsid w:val="00F330D3"/>
    <w:rsid w:val="00F3788E"/>
    <w:rsid w:val="00F44A97"/>
    <w:rsid w:val="00F45DE4"/>
    <w:rsid w:val="00F4683C"/>
    <w:rsid w:val="00F55063"/>
    <w:rsid w:val="00F57CC6"/>
    <w:rsid w:val="00F7371E"/>
    <w:rsid w:val="00F8230F"/>
    <w:rsid w:val="00F82C20"/>
    <w:rsid w:val="00F876D0"/>
    <w:rsid w:val="00FA689F"/>
    <w:rsid w:val="00FC02C0"/>
    <w:rsid w:val="00FC0CC9"/>
    <w:rsid w:val="00FC6FA0"/>
    <w:rsid w:val="00FC7384"/>
    <w:rsid w:val="00FD4C48"/>
    <w:rsid w:val="00FE3C36"/>
    <w:rsid w:val="00FE6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7C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957CA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957CA0"/>
    <w:pPr>
      <w:jc w:val="center"/>
    </w:pPr>
    <w:rPr>
      <w:b/>
      <w:sz w:val="24"/>
    </w:rPr>
  </w:style>
  <w:style w:type="character" w:customStyle="1" w:styleId="a6">
    <w:name w:val="Основной текст Знак"/>
    <w:basedOn w:val="a0"/>
    <w:link w:val="a5"/>
    <w:rsid w:val="00957C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7">
    <w:name w:val="Table Grid"/>
    <w:basedOn w:val="a1"/>
    <w:uiPriority w:val="59"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55493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E554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554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0"/>
    <w:rsid w:val="00E5549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d">
    <w:name w:val="Strong"/>
    <w:qFormat/>
    <w:rsid w:val="00AB0A48"/>
    <w:rPr>
      <w:b/>
      <w:bCs/>
    </w:rPr>
  </w:style>
  <w:style w:type="character" w:styleId="ae">
    <w:name w:val="page number"/>
    <w:basedOn w:val="a0"/>
    <w:rsid w:val="00531107"/>
  </w:style>
  <w:style w:type="paragraph" w:styleId="af">
    <w:name w:val="Balloon Text"/>
    <w:basedOn w:val="a"/>
    <w:link w:val="af0"/>
    <w:uiPriority w:val="99"/>
    <w:semiHidden/>
    <w:unhideWhenUsed/>
    <w:rsid w:val="009828E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828E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82C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Hyperlink"/>
    <w:basedOn w:val="a0"/>
    <w:uiPriority w:val="99"/>
    <w:unhideWhenUsed/>
    <w:rsid w:val="00AF700E"/>
    <w:rPr>
      <w:color w:val="0000FF" w:themeColor="hyperlink"/>
      <w:u w:val="single"/>
    </w:rPr>
  </w:style>
  <w:style w:type="paragraph" w:customStyle="1" w:styleId="af2">
    <w:name w:val="Текстовый блок"/>
    <w:rsid w:val="005750F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DAE55-E0F0-4AA0-A99F-ED2030217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2219</TotalTime>
  <Pages>3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5755</CharactersWithSpaces>
  <SharedDoc>false</SharedDoc>
  <HLinks>
    <vt:vector size="12" baseType="variant">
      <vt:variant>
        <vt:i4>6881331</vt:i4>
      </vt:variant>
      <vt:variant>
        <vt:i4>3</vt:i4>
      </vt:variant>
      <vt:variant>
        <vt:i4>0</vt:i4>
      </vt:variant>
      <vt:variant>
        <vt:i4>5</vt:i4>
      </vt:variant>
      <vt:variant>
        <vt:lpwstr>http://www.dari.kz/</vt:lpwstr>
      </vt:variant>
      <vt:variant>
        <vt:lpwstr/>
      </vt:variant>
      <vt:variant>
        <vt:i4>6881331</vt:i4>
      </vt:variant>
      <vt:variant>
        <vt:i4>0</vt:i4>
      </vt:variant>
      <vt:variant>
        <vt:i4>0</vt:i4>
      </vt:variant>
      <vt:variant>
        <vt:i4>5</vt:i4>
      </vt:variant>
      <vt:variant>
        <vt:lpwstr>http://www.dari.kz/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Economist1</cp:lastModifiedBy>
  <cp:revision>11</cp:revision>
  <cp:lastPrinted>2019-11-26T04:55:00Z</cp:lastPrinted>
  <dcterms:created xsi:type="dcterms:W3CDTF">2019-02-21T12:43:00Z</dcterms:created>
  <dcterms:modified xsi:type="dcterms:W3CDTF">2019-12-04T05:02:00Z</dcterms:modified>
</cp:coreProperties>
</file>